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86" w:type="dxa"/>
        <w:tblInd w:w="108" w:type="dxa"/>
        <w:tblLook w:val="0000" w:firstRow="0" w:lastRow="0" w:firstColumn="0" w:lastColumn="0" w:noHBand="0" w:noVBand="0"/>
      </w:tblPr>
      <w:tblGrid>
        <w:gridCol w:w="8886"/>
      </w:tblGrid>
      <w:tr w:rsidR="00214719" w14:paraId="2042C07F" w14:textId="77777777" w:rsidTr="000E0C27">
        <w:trPr>
          <w:trHeight w:val="360"/>
        </w:trPr>
        <w:tc>
          <w:tcPr>
            <w:tcW w:w="8886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noWrap/>
            <w:vAlign w:val="bottom"/>
          </w:tcPr>
          <w:p w14:paraId="1D6AAB85" w14:textId="13ABD7DD" w:rsidR="00214719" w:rsidRDefault="00214719" w:rsidP="000E0C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SCS 9001:2021</w:t>
            </w:r>
          </w:p>
        </w:tc>
      </w:tr>
      <w:tr w:rsidR="00214719" w14:paraId="07EF23B4" w14:textId="77777777" w:rsidTr="00A742BF">
        <w:trPr>
          <w:trHeight w:val="333"/>
        </w:trPr>
        <w:tc>
          <w:tcPr>
            <w:tcW w:w="8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DF7DF0" w14:textId="373DD29A" w:rsidR="00214719" w:rsidRDefault="004C24D8" w:rsidP="000E0C27">
            <w:pPr>
              <w:jc w:val="center"/>
              <w:rPr>
                <w:rFonts w:ascii="Arial" w:hAnsi="Arial" w:cs="Arial"/>
                <w:b/>
                <w:bCs/>
              </w:rPr>
            </w:pPr>
            <w:r w:rsidRPr="00A742BF">
              <w:rPr>
                <w:rFonts w:ascii="Arial" w:hAnsi="Arial" w:cs="Arial"/>
                <w:b/>
                <w:bCs/>
                <w:sz w:val="32"/>
              </w:rPr>
              <w:t xml:space="preserve">MINIMUM ON-SITE </w:t>
            </w:r>
            <w:r w:rsidR="00214719" w:rsidRPr="00214719">
              <w:rPr>
                <w:rFonts w:ascii="Arial" w:hAnsi="Arial" w:cs="Arial"/>
                <w:b/>
                <w:bCs/>
                <w:sz w:val="32"/>
              </w:rPr>
              <w:t>AUDIT DAYS TABLE</w:t>
            </w:r>
          </w:p>
        </w:tc>
      </w:tr>
    </w:tbl>
    <w:p w14:paraId="7C3956C0" w14:textId="12926411" w:rsidR="004763CE" w:rsidRDefault="004763CE"/>
    <w:p w14:paraId="7B371CED" w14:textId="089ED33B" w:rsidR="00286887" w:rsidRPr="009D00F4" w:rsidRDefault="00980760" w:rsidP="009D00F4">
      <w:pPr>
        <w:ind w:left="360"/>
        <w:rPr>
          <w:rFonts w:ascii="Arial" w:hAnsi="Arial" w:cs="Arial"/>
          <w:sz w:val="20"/>
          <w:szCs w:val="20"/>
        </w:rPr>
      </w:pPr>
      <w:r w:rsidRPr="009D00F4">
        <w:rPr>
          <w:rFonts w:ascii="Arial" w:hAnsi="Arial" w:cs="Arial"/>
        </w:rPr>
        <w:t>Purpose:</w:t>
      </w:r>
      <w:r w:rsidR="00286887" w:rsidRPr="009D00F4">
        <w:rPr>
          <w:rFonts w:ascii="Arial" w:hAnsi="Arial" w:cs="Arial"/>
        </w:rPr>
        <w:t xml:space="preserve">  </w:t>
      </w:r>
      <w:r w:rsidR="00286887" w:rsidRPr="009D00F4">
        <w:rPr>
          <w:rFonts w:ascii="Arial" w:hAnsi="Arial" w:cs="Arial"/>
          <w:sz w:val="20"/>
          <w:szCs w:val="20"/>
        </w:rPr>
        <w:t xml:space="preserve">This audit days </w:t>
      </w:r>
      <w:r w:rsidR="00057E74">
        <w:rPr>
          <w:rFonts w:ascii="Arial" w:hAnsi="Arial" w:cs="Arial"/>
          <w:sz w:val="20"/>
          <w:szCs w:val="20"/>
        </w:rPr>
        <w:t>document</w:t>
      </w:r>
      <w:r w:rsidR="00286887" w:rsidRPr="009D00F4">
        <w:rPr>
          <w:rFonts w:ascii="Arial" w:hAnsi="Arial" w:cs="Arial"/>
          <w:sz w:val="20"/>
          <w:szCs w:val="20"/>
        </w:rPr>
        <w:t xml:space="preserve"> </w:t>
      </w:r>
      <w:r w:rsidR="00ED56F6">
        <w:rPr>
          <w:rFonts w:ascii="Arial" w:hAnsi="Arial" w:cs="Arial"/>
          <w:sz w:val="20"/>
          <w:szCs w:val="20"/>
        </w:rPr>
        <w:t xml:space="preserve">describes how </w:t>
      </w:r>
      <w:r w:rsidR="005A771B">
        <w:rPr>
          <w:rFonts w:ascii="Arial" w:hAnsi="Arial" w:cs="Arial"/>
          <w:sz w:val="20"/>
          <w:szCs w:val="20"/>
        </w:rPr>
        <w:t xml:space="preserve">the minimum </w:t>
      </w:r>
      <w:r w:rsidR="00ED56F6" w:rsidRPr="009D00F4">
        <w:rPr>
          <w:rFonts w:ascii="Arial" w:hAnsi="Arial" w:cs="Arial"/>
          <w:sz w:val="20"/>
          <w:szCs w:val="20"/>
        </w:rPr>
        <w:t>SCS 9001 Audit Time</w:t>
      </w:r>
      <w:r w:rsidR="00ED56F6">
        <w:rPr>
          <w:rFonts w:ascii="Arial" w:hAnsi="Arial" w:cs="Arial"/>
          <w:sz w:val="20"/>
          <w:szCs w:val="20"/>
        </w:rPr>
        <w:t xml:space="preserve"> is calculated using the</w:t>
      </w:r>
      <w:r w:rsidR="000C0BB4">
        <w:rPr>
          <w:rFonts w:ascii="Arial" w:hAnsi="Arial" w:cs="Arial"/>
          <w:sz w:val="20"/>
          <w:szCs w:val="20"/>
        </w:rPr>
        <w:t xml:space="preserve"> required</w:t>
      </w:r>
      <w:r w:rsidR="00ED56F6">
        <w:rPr>
          <w:rFonts w:ascii="Arial" w:hAnsi="Arial" w:cs="Arial"/>
          <w:sz w:val="20"/>
          <w:szCs w:val="20"/>
        </w:rPr>
        <w:t xml:space="preserve"> </w:t>
      </w:r>
      <w:r w:rsidR="000C0BB4">
        <w:rPr>
          <w:rFonts w:ascii="Arial" w:hAnsi="Arial" w:cs="Arial"/>
          <w:sz w:val="20"/>
          <w:szCs w:val="20"/>
        </w:rPr>
        <w:t>SCS 9001 Audit Duration Calculation Tool</w:t>
      </w:r>
      <w:r w:rsidR="00286887" w:rsidRPr="009D00F4">
        <w:rPr>
          <w:rFonts w:ascii="Arial" w:hAnsi="Arial" w:cs="Arial"/>
          <w:sz w:val="20"/>
          <w:szCs w:val="20"/>
        </w:rPr>
        <w:t xml:space="preserve">.   </w:t>
      </w:r>
    </w:p>
    <w:p w14:paraId="237EA405" w14:textId="77777777" w:rsidR="00217CDD" w:rsidRDefault="00217CDD" w:rsidP="00217CDD">
      <w:pPr>
        <w:rPr>
          <w:rFonts w:ascii="Arial" w:hAnsi="Arial" w:cs="Arial"/>
        </w:rPr>
      </w:pPr>
    </w:p>
    <w:p w14:paraId="7697B96E" w14:textId="77777777" w:rsidR="00165BF0" w:rsidRPr="003A3FCE" w:rsidRDefault="00165BF0" w:rsidP="00165B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Core and Support Personnel Definitions</w:t>
      </w:r>
      <w:r w:rsidRPr="003A3FCE">
        <w:rPr>
          <w:rFonts w:ascii="Arial" w:hAnsi="Arial" w:cs="Arial"/>
          <w:b/>
          <w:sz w:val="20"/>
          <w:szCs w:val="20"/>
        </w:rPr>
        <w:t>:</w:t>
      </w:r>
    </w:p>
    <w:p w14:paraId="35B19C56" w14:textId="77777777" w:rsidR="00165BF0" w:rsidRDefault="00165BF0" w:rsidP="00165BF0">
      <w:pPr>
        <w:ind w:left="720"/>
        <w:rPr>
          <w:rFonts w:ascii="Arial" w:hAnsi="Arial" w:cs="Arial"/>
          <w:sz w:val="20"/>
          <w:szCs w:val="20"/>
        </w:rPr>
      </w:pPr>
    </w:p>
    <w:p w14:paraId="79C74DF4" w14:textId="77777777" w:rsidR="00165BF0" w:rsidRPr="00B62750" w:rsidRDefault="00165BF0" w:rsidP="00165BF0">
      <w:pPr>
        <w:numPr>
          <w:ilvl w:val="0"/>
          <w:numId w:val="4"/>
        </w:numPr>
        <w:rPr>
          <w:rFonts w:ascii="Arial" w:hAnsi="Arial" w:cs="Arial"/>
          <w:sz w:val="20"/>
          <w:szCs w:val="20"/>
          <w:u w:val="single"/>
        </w:rPr>
      </w:pPr>
      <w:r w:rsidRPr="003A3FCE">
        <w:rPr>
          <w:rFonts w:ascii="Arial" w:hAnsi="Arial" w:cs="Arial"/>
          <w:sz w:val="20"/>
          <w:szCs w:val="20"/>
        </w:rPr>
        <w:t xml:space="preserve">The total population of employees within scope must first be separated into Core and </w:t>
      </w:r>
      <w:r w:rsidRPr="00B62750">
        <w:rPr>
          <w:rFonts w:ascii="Arial" w:hAnsi="Arial" w:cs="Arial"/>
          <w:sz w:val="20"/>
          <w:szCs w:val="20"/>
        </w:rPr>
        <w:t>Support categorization as per the following definitions:</w:t>
      </w:r>
    </w:p>
    <w:p w14:paraId="6E068B1D" w14:textId="09429FA4" w:rsidR="00165BF0" w:rsidRPr="00B62750" w:rsidRDefault="00165BF0" w:rsidP="00165BF0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B62750">
        <w:rPr>
          <w:rFonts w:ascii="Arial" w:hAnsi="Arial" w:cs="Arial"/>
          <w:sz w:val="20"/>
          <w:szCs w:val="20"/>
        </w:rPr>
        <w:t xml:space="preserve">CORE Personnel:  </w:t>
      </w:r>
      <w:r w:rsidRPr="00B62750">
        <w:rPr>
          <w:rFonts w:ascii="Arial" w:hAnsi="Arial" w:cs="Arial" w:hint="eastAsia"/>
          <w:sz w:val="20"/>
          <w:szCs w:val="20"/>
        </w:rPr>
        <w:t>Personnel with key roles and responsibilities for achieving the expected outcome/performance of the SCS management system</w:t>
      </w:r>
      <w:r w:rsidRPr="00B62750">
        <w:rPr>
          <w:rFonts w:ascii="Arial" w:hAnsi="Arial" w:cs="Arial"/>
          <w:sz w:val="20"/>
          <w:szCs w:val="20"/>
        </w:rPr>
        <w:t xml:space="preserve"> including those responsible for planning, implementation, design, management, internal auditing, and providing input to the SCS process design for the SCS Architecture; AND CORE PERSONNEL ALSO INCLUDES individuals that plan, define requirements, design, test , implement manufacturing controls and manage security processes for the product AND SERVICE.</w:t>
      </w:r>
    </w:p>
    <w:p w14:paraId="7960AE94" w14:textId="38DCD802" w:rsidR="00165BF0" w:rsidRPr="00165BF0" w:rsidRDefault="00165BF0" w:rsidP="00165BF0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B62750">
        <w:rPr>
          <w:rFonts w:ascii="Arial" w:hAnsi="Arial" w:cs="Arial"/>
          <w:sz w:val="20"/>
          <w:szCs w:val="20"/>
        </w:rPr>
        <w:t xml:space="preserve">Support Personnel:  Those personnel required to follow the SCS processes and controls.  (Remaining people in the organization that are not SCS Core Personnel).  </w:t>
      </w:r>
    </w:p>
    <w:p w14:paraId="6492627F" w14:textId="77777777" w:rsidR="00693513" w:rsidRDefault="00693513" w:rsidP="003A3FCE">
      <w:pPr>
        <w:rPr>
          <w:rFonts w:ascii="Arial" w:hAnsi="Arial" w:cs="Arial"/>
          <w:b/>
          <w:sz w:val="20"/>
          <w:szCs w:val="20"/>
        </w:rPr>
      </w:pPr>
    </w:p>
    <w:p w14:paraId="7200E9A4" w14:textId="11BEC7B7" w:rsidR="003A3FCE" w:rsidRPr="003A3FCE" w:rsidRDefault="00693513" w:rsidP="003A3F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Process: </w:t>
      </w:r>
    </w:p>
    <w:p w14:paraId="432BC8CA" w14:textId="6DADB40D" w:rsidR="003A3FCE" w:rsidRPr="00001616" w:rsidRDefault="00DC796C" w:rsidP="00B629C1">
      <w:pPr>
        <w:pStyle w:val="ListParagraph"/>
        <w:numPr>
          <w:ilvl w:val="0"/>
          <w:numId w:val="43"/>
        </w:numPr>
        <w:ind w:left="360"/>
        <w:rPr>
          <w:rFonts w:ascii="Arial" w:hAnsi="Arial" w:cs="Arial"/>
          <w:sz w:val="20"/>
          <w:szCs w:val="20"/>
        </w:rPr>
      </w:pPr>
      <w:r w:rsidRPr="00001616">
        <w:rPr>
          <w:rFonts w:ascii="Arial" w:hAnsi="Arial" w:cs="Arial"/>
          <w:sz w:val="20"/>
          <w:szCs w:val="20"/>
        </w:rPr>
        <w:t xml:space="preserve">Audit time is calculated by determining </w:t>
      </w:r>
      <w:r w:rsidR="00873DD0" w:rsidRPr="00001616">
        <w:rPr>
          <w:rFonts w:ascii="Arial" w:hAnsi="Arial" w:cs="Arial"/>
          <w:sz w:val="20"/>
          <w:szCs w:val="20"/>
        </w:rPr>
        <w:t xml:space="preserve">the headcount for Core and Support personnel.  Enter the </w:t>
      </w:r>
      <w:r w:rsidR="00635823" w:rsidRPr="00001616">
        <w:rPr>
          <w:rFonts w:ascii="Arial" w:hAnsi="Arial" w:cs="Arial"/>
          <w:sz w:val="20"/>
          <w:szCs w:val="20"/>
        </w:rPr>
        <w:t xml:space="preserve">Core and Support headcount in the </w:t>
      </w:r>
      <w:r w:rsidR="00001616">
        <w:rPr>
          <w:rFonts w:ascii="Arial" w:hAnsi="Arial" w:cs="Arial"/>
          <w:sz w:val="20"/>
          <w:szCs w:val="20"/>
        </w:rPr>
        <w:t xml:space="preserve">required </w:t>
      </w:r>
      <w:r w:rsidR="00635823" w:rsidRPr="00001616">
        <w:rPr>
          <w:rFonts w:ascii="Arial" w:hAnsi="Arial" w:cs="Arial"/>
          <w:sz w:val="20"/>
          <w:szCs w:val="20"/>
        </w:rPr>
        <w:t>SCS 9001 Audit Duration Time Calculation Tool</w:t>
      </w:r>
      <w:r w:rsidR="00001616">
        <w:rPr>
          <w:rFonts w:ascii="Arial" w:hAnsi="Arial" w:cs="Arial"/>
          <w:sz w:val="20"/>
          <w:szCs w:val="20"/>
        </w:rPr>
        <w:t xml:space="preserve"> based on the</w:t>
      </w:r>
      <w:r w:rsidR="00E34B13">
        <w:rPr>
          <w:rFonts w:ascii="Arial" w:hAnsi="Arial" w:cs="Arial"/>
          <w:sz w:val="20"/>
          <w:szCs w:val="20"/>
        </w:rPr>
        <w:t xml:space="preserve"> Audit Days Table per </w:t>
      </w:r>
      <w:r w:rsidR="006465AC">
        <w:rPr>
          <w:rFonts w:ascii="Arial" w:hAnsi="Arial" w:cs="Arial"/>
          <w:sz w:val="20"/>
          <w:szCs w:val="20"/>
        </w:rPr>
        <w:t>Headcount shown below</w:t>
      </w:r>
      <w:r w:rsidR="003A3FCE" w:rsidRPr="00001616">
        <w:rPr>
          <w:rFonts w:ascii="Arial" w:hAnsi="Arial" w:cs="Arial"/>
          <w:sz w:val="20"/>
          <w:szCs w:val="20"/>
        </w:rPr>
        <w:t>.</w:t>
      </w:r>
    </w:p>
    <w:p w14:paraId="51AE5681" w14:textId="77777777" w:rsidR="00801362" w:rsidRPr="00801362" w:rsidRDefault="00801362" w:rsidP="00801362">
      <w:pPr>
        <w:rPr>
          <w:rFonts w:ascii="Arial" w:hAnsi="Arial" w:cs="Arial"/>
          <w:sz w:val="20"/>
          <w:szCs w:val="20"/>
        </w:rPr>
      </w:pPr>
    </w:p>
    <w:p w14:paraId="3C2D0659" w14:textId="5A7C823F" w:rsidR="00816F17" w:rsidRDefault="00B62750" w:rsidP="003A3F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</w:t>
      </w:r>
      <w:r w:rsidR="00801362">
        <w:rPr>
          <w:rFonts w:ascii="Arial" w:hAnsi="Arial" w:cs="Arial"/>
          <w:sz w:val="20"/>
          <w:szCs w:val="20"/>
        </w:rPr>
        <w:t xml:space="preserve">  The separation of Core personnel and Support personnel is primarily for the purpose of calculating </w:t>
      </w:r>
      <w:r>
        <w:rPr>
          <w:rFonts w:ascii="Arial" w:hAnsi="Arial" w:cs="Arial"/>
          <w:sz w:val="20"/>
          <w:szCs w:val="20"/>
        </w:rPr>
        <w:t>t</w:t>
      </w:r>
      <w:r w:rsidR="00801362">
        <w:rPr>
          <w:rFonts w:ascii="Arial" w:hAnsi="Arial" w:cs="Arial"/>
          <w:sz w:val="20"/>
          <w:szCs w:val="20"/>
        </w:rPr>
        <w:t>otal audit time.</w:t>
      </w:r>
      <w:r w:rsidR="00816F17">
        <w:rPr>
          <w:rFonts w:ascii="Arial" w:hAnsi="Arial" w:cs="Arial"/>
          <w:sz w:val="20"/>
          <w:szCs w:val="20"/>
        </w:rPr>
        <w:t xml:space="preserve">  Actual audit activities should be planned </w:t>
      </w:r>
      <w:proofErr w:type="gramStart"/>
      <w:r w:rsidR="00816F17">
        <w:rPr>
          <w:rFonts w:ascii="Arial" w:hAnsi="Arial" w:cs="Arial"/>
          <w:sz w:val="20"/>
          <w:szCs w:val="20"/>
        </w:rPr>
        <w:t>as-needed</w:t>
      </w:r>
      <w:proofErr w:type="gramEnd"/>
      <w:r w:rsidR="00816F17">
        <w:rPr>
          <w:rFonts w:ascii="Arial" w:hAnsi="Arial" w:cs="Arial"/>
          <w:sz w:val="20"/>
          <w:szCs w:val="20"/>
        </w:rPr>
        <w:t xml:space="preserve"> with the required personnel.</w:t>
      </w:r>
    </w:p>
    <w:p w14:paraId="759D9DD3" w14:textId="3ABC99EB" w:rsidR="00E34B13" w:rsidRDefault="00E34B13" w:rsidP="003A3FCE">
      <w:pPr>
        <w:rPr>
          <w:rFonts w:ascii="Arial" w:hAnsi="Arial" w:cs="Arial"/>
          <w:sz w:val="20"/>
          <w:szCs w:val="20"/>
        </w:rPr>
      </w:pPr>
    </w:p>
    <w:p w14:paraId="7069A65B" w14:textId="44A19428" w:rsidR="00E34B13" w:rsidRPr="00E34B13" w:rsidRDefault="00E34B13" w:rsidP="006465A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34B13">
        <w:rPr>
          <w:rFonts w:ascii="Arial" w:hAnsi="Arial" w:cs="Arial"/>
          <w:b/>
          <w:bCs/>
          <w:sz w:val="20"/>
          <w:szCs w:val="20"/>
        </w:rPr>
        <w:t>Audit Days Table per Headcount</w:t>
      </w:r>
    </w:p>
    <w:tbl>
      <w:tblPr>
        <w:tblW w:w="9252" w:type="dxa"/>
        <w:tblInd w:w="108" w:type="dxa"/>
        <w:tblLook w:val="0000" w:firstRow="0" w:lastRow="0" w:firstColumn="0" w:lastColumn="0" w:noHBand="0" w:noVBand="0"/>
      </w:tblPr>
      <w:tblGrid>
        <w:gridCol w:w="258"/>
        <w:gridCol w:w="257"/>
        <w:gridCol w:w="907"/>
        <w:gridCol w:w="527"/>
        <w:gridCol w:w="743"/>
        <w:gridCol w:w="800"/>
        <w:gridCol w:w="260"/>
        <w:gridCol w:w="98"/>
        <w:gridCol w:w="1082"/>
        <w:gridCol w:w="260"/>
        <w:gridCol w:w="1000"/>
        <w:gridCol w:w="810"/>
        <w:gridCol w:w="260"/>
        <w:gridCol w:w="540"/>
        <w:gridCol w:w="330"/>
        <w:gridCol w:w="1120"/>
      </w:tblGrid>
      <w:tr w:rsidR="00693513" w14:paraId="0B977F3D" w14:textId="77777777" w:rsidTr="00792812">
        <w:trPr>
          <w:gridAfter w:val="2"/>
          <w:wAfter w:w="1450" w:type="dxa"/>
          <w:trHeight w:val="375"/>
        </w:trPr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5446BD" w14:textId="77777777" w:rsidR="00693513" w:rsidRDefault="00693513" w:rsidP="00E34B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2A6141" w14:textId="77777777" w:rsidR="00693513" w:rsidRDefault="00693513" w:rsidP="007928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</w:tcPr>
          <w:p w14:paraId="1BE1D4FB" w14:textId="77777777" w:rsidR="00693513" w:rsidRDefault="00693513" w:rsidP="007928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46DE9" w14:textId="77777777" w:rsidR="00693513" w:rsidRDefault="00693513" w:rsidP="007928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95D7C" w14:textId="77777777" w:rsidR="00693513" w:rsidRDefault="00693513" w:rsidP="007928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0B42FB8" w14:textId="77777777" w:rsidR="00693513" w:rsidRDefault="00693513" w:rsidP="007928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3513" w14:paraId="4CCB2F69" w14:textId="77777777" w:rsidTr="00792812">
        <w:trPr>
          <w:trHeight w:val="480"/>
        </w:trPr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8EF06" w14:textId="77777777" w:rsidR="00693513" w:rsidRPr="00214719" w:rsidRDefault="00693513" w:rsidP="00792812">
            <w:pPr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214719">
              <w:rPr>
                <w:rFonts w:ascii="Arial" w:hAnsi="Arial" w:cs="Arial"/>
                <w:b/>
                <w:bCs/>
                <w:sz w:val="28"/>
                <w:szCs w:val="20"/>
              </w:rPr>
              <w:t>STEP 1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61F684EE" w14:textId="77777777" w:rsidR="00693513" w:rsidRPr="00214719" w:rsidRDefault="00693513" w:rsidP="00792812">
            <w:pPr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690CD" w14:textId="77777777" w:rsidR="00693513" w:rsidRPr="00214719" w:rsidRDefault="00693513" w:rsidP="00792812">
            <w:pPr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214719">
              <w:rPr>
                <w:rFonts w:ascii="Arial" w:hAnsi="Arial" w:cs="Arial"/>
                <w:b/>
                <w:bCs/>
                <w:sz w:val="28"/>
                <w:szCs w:val="20"/>
              </w:rPr>
              <w:t>STEP 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8FDE95C" w14:textId="77777777" w:rsidR="00693513" w:rsidRPr="0029241C" w:rsidRDefault="00693513" w:rsidP="007928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FEE1C93" w14:textId="77777777" w:rsidR="00693513" w:rsidRDefault="00693513" w:rsidP="007928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719">
              <w:rPr>
                <w:rFonts w:ascii="Arial" w:hAnsi="Arial" w:cs="Arial"/>
                <w:b/>
                <w:bCs/>
                <w:sz w:val="28"/>
                <w:szCs w:val="20"/>
              </w:rPr>
              <w:t>TOTAL</w:t>
            </w:r>
          </w:p>
        </w:tc>
      </w:tr>
      <w:tr w:rsidR="00693513" w14:paraId="0EF1BC3B" w14:textId="77777777" w:rsidTr="00792812">
        <w:trPr>
          <w:trHeight w:val="480"/>
        </w:trPr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9E69A39" w14:textId="77777777" w:rsidR="00693513" w:rsidRDefault="00693513" w:rsidP="00792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SCS </w:t>
            </w:r>
            <w:r w:rsidRPr="00804535">
              <w:rPr>
                <w:rFonts w:ascii="Arial" w:hAnsi="Arial" w:cs="Arial"/>
                <w:b/>
                <w:bCs/>
                <w:sz w:val="20"/>
                <w:szCs w:val="20"/>
              </w:rPr>
              <w:t>Core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Personnel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756B3" w14:textId="77777777" w:rsidR="00693513" w:rsidRPr="0029241C" w:rsidRDefault="00693513" w:rsidP="007928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2A85CA46" w14:textId="77777777" w:rsidR="00693513" w:rsidRPr="0029241C" w:rsidRDefault="00693513" w:rsidP="007928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DB093" w14:textId="77777777" w:rsidR="00693513" w:rsidRDefault="00693513" w:rsidP="00792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SCS </w:t>
            </w:r>
            <w:r w:rsidRPr="00441F5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>Support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Personnel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BECBD" w14:textId="77777777" w:rsidR="00693513" w:rsidRPr="0029241C" w:rsidRDefault="00693513" w:rsidP="007928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C95F9BC" w14:textId="77777777" w:rsidR="00693513" w:rsidRPr="0029241C" w:rsidRDefault="00693513" w:rsidP="007928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09A6A6E" w14:textId="77777777" w:rsidR="00693513" w:rsidRPr="0029241C" w:rsidRDefault="00693513" w:rsidP="007928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Initial Audit Duration </w:t>
            </w:r>
            <w:r w:rsidRPr="003A4446">
              <w:rPr>
                <w:rFonts w:ascii="Arial" w:hAnsi="Arial" w:cs="Arial"/>
                <w:b/>
                <w:bCs/>
                <w:sz w:val="16"/>
                <w:szCs w:val="20"/>
              </w:rPr>
              <w:t>(Days)</w:t>
            </w:r>
          </w:p>
        </w:tc>
      </w:tr>
      <w:tr w:rsidR="00693513" w:rsidRPr="005201FE" w14:paraId="525F4BE4" w14:textId="77777777" w:rsidTr="00792812">
        <w:trPr>
          <w:trHeight w:val="255"/>
        </w:trPr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ED4BC" w14:textId="77777777" w:rsidR="00693513" w:rsidRPr="006C582A" w:rsidRDefault="00693513" w:rsidP="00792812">
            <w:r w:rsidRPr="006C582A">
              <w:t>1-10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41E12" w14:textId="5BF30ABA" w:rsidR="00693513" w:rsidRPr="00680CE3" w:rsidRDefault="00620D56" w:rsidP="00792812">
            <w:pPr>
              <w:jc w:val="center"/>
            </w:pPr>
            <w:r>
              <w:t>6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4DC2500F" w14:textId="77777777" w:rsidR="00693513" w:rsidRPr="00A34D7E" w:rsidRDefault="00693513" w:rsidP="0079281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4024" w14:textId="77777777" w:rsidR="00693513" w:rsidRPr="006C582A" w:rsidRDefault="00693513" w:rsidP="00792812">
            <w:r w:rsidRPr="006C582A">
              <w:t>1-10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861C" w14:textId="77777777" w:rsidR="00693513" w:rsidRPr="006C3306" w:rsidRDefault="00693513" w:rsidP="00792812">
            <w:pPr>
              <w:jc w:val="center"/>
            </w:pPr>
            <w:r>
              <w:t>.5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FC0C2A1" w14:textId="77777777" w:rsidR="00693513" w:rsidRPr="006C3306" w:rsidRDefault="00693513" w:rsidP="00792812">
            <w:pPr>
              <w:jc w:val="center"/>
            </w:pPr>
          </w:p>
        </w:tc>
        <w:tc>
          <w:tcPr>
            <w:tcW w:w="2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0F767E4" w14:textId="77777777" w:rsidR="00693513" w:rsidRPr="00214719" w:rsidRDefault="00693513" w:rsidP="00792812">
            <w:pPr>
              <w:jc w:val="center"/>
              <w:rPr>
                <w:b/>
              </w:rPr>
            </w:pPr>
            <w:r w:rsidRPr="00214719">
              <w:rPr>
                <w:b/>
              </w:rPr>
              <w:t xml:space="preserve">SUM of </w:t>
            </w:r>
          </w:p>
          <w:p w14:paraId="7E5961A7" w14:textId="77777777" w:rsidR="00693513" w:rsidRPr="00214719" w:rsidRDefault="00693513" w:rsidP="00792812">
            <w:pPr>
              <w:jc w:val="center"/>
              <w:rPr>
                <w:b/>
              </w:rPr>
            </w:pPr>
            <w:r w:rsidRPr="00214719">
              <w:rPr>
                <w:b/>
              </w:rPr>
              <w:t>STEP 1 + STEP 2</w:t>
            </w:r>
          </w:p>
          <w:p w14:paraId="46043CFA" w14:textId="77777777" w:rsidR="00693513" w:rsidRDefault="00693513" w:rsidP="00792812">
            <w:pPr>
              <w:jc w:val="center"/>
            </w:pPr>
          </w:p>
          <w:p w14:paraId="2BA41FA8" w14:textId="77777777" w:rsidR="00693513" w:rsidRPr="00680CE3" w:rsidRDefault="00693513" w:rsidP="00792812">
            <w:pPr>
              <w:jc w:val="center"/>
            </w:pPr>
            <w:r>
              <w:t>(Total will vary by organization)</w:t>
            </w:r>
          </w:p>
        </w:tc>
      </w:tr>
      <w:tr w:rsidR="00693513" w:rsidRPr="005201FE" w14:paraId="46CD495D" w14:textId="77777777" w:rsidTr="00792812">
        <w:trPr>
          <w:trHeight w:val="255"/>
        </w:trPr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F5E31" w14:textId="77777777" w:rsidR="00693513" w:rsidRPr="006C582A" w:rsidRDefault="00693513" w:rsidP="00792812">
            <w:r w:rsidRPr="006C582A">
              <w:t>11-15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D5B02" w14:textId="15EF6B99" w:rsidR="00693513" w:rsidRPr="00680CE3" w:rsidRDefault="008837A5" w:rsidP="00792812">
            <w:pPr>
              <w:jc w:val="center"/>
            </w:pPr>
            <w:r>
              <w:t>7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13995A6F" w14:textId="77777777" w:rsidR="00693513" w:rsidRPr="00A34D7E" w:rsidRDefault="00693513" w:rsidP="0079281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0DCA" w14:textId="77777777" w:rsidR="00693513" w:rsidRPr="006C582A" w:rsidRDefault="00693513" w:rsidP="00792812">
            <w:r w:rsidRPr="006C582A">
              <w:t>11-15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0ACD" w14:textId="77777777" w:rsidR="00693513" w:rsidRPr="006C3306" w:rsidRDefault="00693513" w:rsidP="00792812">
            <w:pPr>
              <w:jc w:val="center"/>
            </w:pPr>
            <w:r>
              <w:t>.5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1781D3C" w14:textId="77777777" w:rsidR="00693513" w:rsidRPr="006C3306" w:rsidRDefault="00693513" w:rsidP="00792812">
            <w:pPr>
              <w:jc w:val="center"/>
            </w:pPr>
          </w:p>
        </w:tc>
        <w:tc>
          <w:tcPr>
            <w:tcW w:w="225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18065A92" w14:textId="77777777" w:rsidR="00693513" w:rsidRPr="00680CE3" w:rsidRDefault="00693513" w:rsidP="00792812">
            <w:pPr>
              <w:jc w:val="center"/>
            </w:pPr>
          </w:p>
        </w:tc>
      </w:tr>
      <w:tr w:rsidR="00693513" w:rsidRPr="005201FE" w14:paraId="465199E8" w14:textId="77777777" w:rsidTr="00792812">
        <w:trPr>
          <w:trHeight w:val="255"/>
        </w:trPr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442B6" w14:textId="77777777" w:rsidR="00693513" w:rsidRPr="006C582A" w:rsidRDefault="00693513" w:rsidP="00792812">
            <w:r w:rsidRPr="006C582A">
              <w:t>16-25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0165D" w14:textId="77777777" w:rsidR="00693513" w:rsidRPr="00680CE3" w:rsidRDefault="00693513" w:rsidP="00792812">
            <w:pPr>
              <w:jc w:val="center"/>
            </w:pPr>
            <w:r w:rsidRPr="00680CE3">
              <w:t>7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6366A3E2" w14:textId="77777777" w:rsidR="00693513" w:rsidRPr="00A34D7E" w:rsidRDefault="00693513" w:rsidP="0079281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F47C" w14:textId="77777777" w:rsidR="00693513" w:rsidRPr="006C582A" w:rsidRDefault="00693513" w:rsidP="00792812">
            <w:r w:rsidRPr="006C582A">
              <w:t>16-25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BA7" w14:textId="77777777" w:rsidR="00693513" w:rsidRPr="006C3306" w:rsidRDefault="00693513" w:rsidP="00792812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6D2B101" w14:textId="77777777" w:rsidR="00693513" w:rsidRPr="006C3306" w:rsidRDefault="00693513" w:rsidP="00792812">
            <w:pPr>
              <w:jc w:val="center"/>
            </w:pPr>
          </w:p>
        </w:tc>
        <w:tc>
          <w:tcPr>
            <w:tcW w:w="225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0BDD5D51" w14:textId="77777777" w:rsidR="00693513" w:rsidRPr="00680CE3" w:rsidRDefault="00693513" w:rsidP="00792812">
            <w:pPr>
              <w:jc w:val="center"/>
            </w:pPr>
          </w:p>
        </w:tc>
      </w:tr>
      <w:tr w:rsidR="00693513" w:rsidRPr="005201FE" w14:paraId="79926CDF" w14:textId="77777777" w:rsidTr="00792812">
        <w:trPr>
          <w:trHeight w:val="255"/>
        </w:trPr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8A3CF0" w14:textId="77777777" w:rsidR="00693513" w:rsidRPr="006C582A" w:rsidRDefault="00693513" w:rsidP="00792812">
            <w:r w:rsidRPr="006C582A">
              <w:t>26-45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08CFE" w14:textId="1CFF80E2" w:rsidR="00693513" w:rsidRPr="00680CE3" w:rsidRDefault="008837A5" w:rsidP="00792812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123DC2E5" w14:textId="77777777" w:rsidR="00693513" w:rsidRPr="00A34D7E" w:rsidRDefault="00693513" w:rsidP="0079281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7DC4" w14:textId="77777777" w:rsidR="00693513" w:rsidRPr="006C582A" w:rsidRDefault="00693513" w:rsidP="00792812">
            <w:r w:rsidRPr="006C582A">
              <w:t>26-45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B959" w14:textId="77777777" w:rsidR="00693513" w:rsidRPr="006C3306" w:rsidRDefault="00693513" w:rsidP="00792812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C3E4973" w14:textId="77777777" w:rsidR="00693513" w:rsidRPr="006C3306" w:rsidRDefault="00693513" w:rsidP="00792812">
            <w:pPr>
              <w:jc w:val="center"/>
            </w:pPr>
          </w:p>
        </w:tc>
        <w:tc>
          <w:tcPr>
            <w:tcW w:w="225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4C948A82" w14:textId="77777777" w:rsidR="00693513" w:rsidRPr="00680CE3" w:rsidRDefault="00693513" w:rsidP="00792812">
            <w:pPr>
              <w:jc w:val="center"/>
            </w:pPr>
          </w:p>
        </w:tc>
      </w:tr>
      <w:tr w:rsidR="00693513" w:rsidRPr="005201FE" w14:paraId="36E986EA" w14:textId="77777777" w:rsidTr="00792812">
        <w:trPr>
          <w:trHeight w:val="255"/>
        </w:trPr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7AA71" w14:textId="77777777" w:rsidR="00693513" w:rsidRPr="003A4446" w:rsidRDefault="00693513" w:rsidP="00792812">
            <w:r w:rsidRPr="003A4446">
              <w:t>46-65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02553F" w14:textId="11002FB4" w:rsidR="00693513" w:rsidRPr="00680CE3" w:rsidRDefault="008837A5" w:rsidP="00792812">
            <w:pPr>
              <w:jc w:val="center"/>
            </w:pPr>
            <w:r w:rsidRPr="00680CE3">
              <w:t>1</w:t>
            </w:r>
            <w:r>
              <w:t>2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518CFB19" w14:textId="77777777" w:rsidR="00693513" w:rsidRPr="00A34D7E" w:rsidRDefault="00693513" w:rsidP="0079281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CFAD" w14:textId="77777777" w:rsidR="00693513" w:rsidRPr="003A4446" w:rsidRDefault="00693513" w:rsidP="00792812">
            <w:r w:rsidRPr="003A4446">
              <w:t>46-65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E60E" w14:textId="77777777" w:rsidR="00693513" w:rsidRPr="006C3306" w:rsidRDefault="00693513" w:rsidP="00792812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9B6887E" w14:textId="77777777" w:rsidR="00693513" w:rsidRPr="006C3306" w:rsidRDefault="00693513" w:rsidP="00792812">
            <w:pPr>
              <w:jc w:val="center"/>
            </w:pPr>
          </w:p>
        </w:tc>
        <w:tc>
          <w:tcPr>
            <w:tcW w:w="225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2A9F28B6" w14:textId="77777777" w:rsidR="00693513" w:rsidRPr="00680CE3" w:rsidRDefault="00693513" w:rsidP="00792812">
            <w:pPr>
              <w:jc w:val="center"/>
            </w:pPr>
          </w:p>
        </w:tc>
      </w:tr>
      <w:tr w:rsidR="00693513" w:rsidRPr="005201FE" w14:paraId="22228A6D" w14:textId="77777777" w:rsidTr="00792812">
        <w:trPr>
          <w:trHeight w:val="255"/>
        </w:trPr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98CB6" w14:textId="77777777" w:rsidR="00693513" w:rsidRPr="003A4446" w:rsidRDefault="00693513" w:rsidP="00792812">
            <w:r w:rsidRPr="003A4446">
              <w:t>66-85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7E375" w14:textId="4F32B873" w:rsidR="00693513" w:rsidRPr="00680CE3" w:rsidRDefault="00693513" w:rsidP="00792812">
            <w:pPr>
              <w:jc w:val="center"/>
            </w:pPr>
            <w:r w:rsidRPr="00680CE3">
              <w:t>1</w:t>
            </w:r>
            <w:r w:rsidR="008837A5">
              <w:t>3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306DC1F7" w14:textId="77777777" w:rsidR="00693513" w:rsidRPr="00A34D7E" w:rsidRDefault="00693513" w:rsidP="0079281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FEFD" w14:textId="77777777" w:rsidR="00693513" w:rsidRPr="003A4446" w:rsidRDefault="00693513" w:rsidP="00792812">
            <w:r w:rsidRPr="003A4446">
              <w:t>66-85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1D14" w14:textId="77777777" w:rsidR="00693513" w:rsidRPr="006C3306" w:rsidRDefault="00693513" w:rsidP="00792812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8A57B21" w14:textId="77777777" w:rsidR="00693513" w:rsidRPr="006C3306" w:rsidRDefault="00693513" w:rsidP="00792812">
            <w:pPr>
              <w:jc w:val="center"/>
            </w:pPr>
          </w:p>
        </w:tc>
        <w:tc>
          <w:tcPr>
            <w:tcW w:w="225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5F718C5C" w14:textId="77777777" w:rsidR="00693513" w:rsidRPr="00680CE3" w:rsidRDefault="00693513" w:rsidP="00792812">
            <w:pPr>
              <w:jc w:val="center"/>
            </w:pPr>
          </w:p>
        </w:tc>
      </w:tr>
      <w:tr w:rsidR="00693513" w14:paraId="0A7FD52F" w14:textId="77777777" w:rsidTr="00792812">
        <w:trPr>
          <w:trHeight w:val="255"/>
        </w:trPr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54BBF" w14:textId="77777777" w:rsidR="00693513" w:rsidRPr="003A4446" w:rsidRDefault="00693513" w:rsidP="00792812">
            <w:r w:rsidRPr="003A4446">
              <w:t>86-125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79131" w14:textId="67DAE61F" w:rsidR="00693513" w:rsidRPr="00680CE3" w:rsidRDefault="00693513" w:rsidP="00792812">
            <w:pPr>
              <w:jc w:val="center"/>
            </w:pPr>
            <w:r w:rsidRPr="00680CE3">
              <w:t>1</w:t>
            </w:r>
            <w:r w:rsidR="008837A5">
              <w:t>4.5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67E9BE1E" w14:textId="77777777" w:rsidR="00693513" w:rsidRPr="00A34D7E" w:rsidRDefault="00693513" w:rsidP="0079281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8361" w14:textId="77777777" w:rsidR="00693513" w:rsidRPr="003A4446" w:rsidRDefault="00693513" w:rsidP="00792812">
            <w:r w:rsidRPr="003A4446">
              <w:t>86-125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EB17" w14:textId="77777777" w:rsidR="00693513" w:rsidRPr="006C3306" w:rsidRDefault="00693513" w:rsidP="00792812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D7ABCCE" w14:textId="77777777" w:rsidR="00693513" w:rsidRPr="006C3306" w:rsidRDefault="00693513" w:rsidP="00792812">
            <w:pPr>
              <w:jc w:val="center"/>
            </w:pPr>
          </w:p>
        </w:tc>
        <w:tc>
          <w:tcPr>
            <w:tcW w:w="225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58A9F098" w14:textId="77777777" w:rsidR="00693513" w:rsidRPr="00680CE3" w:rsidRDefault="00693513" w:rsidP="00792812">
            <w:pPr>
              <w:jc w:val="center"/>
            </w:pPr>
          </w:p>
        </w:tc>
      </w:tr>
      <w:tr w:rsidR="00693513" w14:paraId="1BFE45BE" w14:textId="77777777" w:rsidTr="00792812">
        <w:trPr>
          <w:trHeight w:val="255"/>
        </w:trPr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221702" w14:textId="77777777" w:rsidR="00693513" w:rsidRPr="003A4446" w:rsidRDefault="00693513" w:rsidP="00792812">
            <w:r w:rsidRPr="003A4446">
              <w:t>126-175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984A3" w14:textId="53BB2501" w:rsidR="00693513" w:rsidRPr="00680CE3" w:rsidRDefault="00693513" w:rsidP="00792812">
            <w:pPr>
              <w:jc w:val="center"/>
            </w:pPr>
            <w:r w:rsidRPr="00680CE3">
              <w:t>1</w:t>
            </w:r>
            <w:r w:rsidR="00AC6DFE">
              <w:t>5.5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1EC2440C" w14:textId="77777777" w:rsidR="00693513" w:rsidRPr="00A34D7E" w:rsidRDefault="00693513" w:rsidP="0079281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4A3E" w14:textId="77777777" w:rsidR="00693513" w:rsidRPr="003A4446" w:rsidRDefault="00693513" w:rsidP="00792812">
            <w:r w:rsidRPr="003A4446">
              <w:t>126-175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3BE" w14:textId="4D8766DD" w:rsidR="00693513" w:rsidRPr="006C3306" w:rsidRDefault="00AF257A" w:rsidP="00792812">
            <w:pPr>
              <w:jc w:val="center"/>
            </w:pPr>
            <w: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E6AEB35" w14:textId="77777777" w:rsidR="00693513" w:rsidRPr="006C3306" w:rsidRDefault="00693513" w:rsidP="00792812">
            <w:pPr>
              <w:jc w:val="center"/>
            </w:pPr>
          </w:p>
        </w:tc>
        <w:tc>
          <w:tcPr>
            <w:tcW w:w="225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36CE1B68" w14:textId="77777777" w:rsidR="00693513" w:rsidRPr="00680CE3" w:rsidRDefault="00693513" w:rsidP="00792812">
            <w:pPr>
              <w:jc w:val="center"/>
            </w:pPr>
          </w:p>
        </w:tc>
      </w:tr>
      <w:tr w:rsidR="00693513" w14:paraId="1E869537" w14:textId="77777777" w:rsidTr="00792812">
        <w:trPr>
          <w:trHeight w:val="255"/>
        </w:trPr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C63F27" w14:textId="77777777" w:rsidR="00693513" w:rsidRPr="003A4446" w:rsidRDefault="00693513" w:rsidP="00792812">
            <w:r w:rsidRPr="003A4446">
              <w:t>176-275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16654" w14:textId="5E81FB68" w:rsidR="00693513" w:rsidRPr="00680CE3" w:rsidRDefault="00AC6DFE" w:rsidP="00792812">
            <w:pPr>
              <w:jc w:val="center"/>
            </w:pPr>
            <w:r>
              <w:t>17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4D6F6FF8" w14:textId="77777777" w:rsidR="00693513" w:rsidRPr="00A34D7E" w:rsidRDefault="00693513" w:rsidP="0079281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390" w14:textId="77777777" w:rsidR="00693513" w:rsidRPr="003A4446" w:rsidRDefault="00693513" w:rsidP="00792812">
            <w:r w:rsidRPr="003A4446">
              <w:t>176-275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8651" w14:textId="3B96BDCB" w:rsidR="00693513" w:rsidRPr="006C3306" w:rsidRDefault="00AF257A" w:rsidP="00792812">
            <w:pPr>
              <w:jc w:val="center"/>
            </w:pPr>
            <w: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3D6A472" w14:textId="77777777" w:rsidR="00693513" w:rsidRPr="006C3306" w:rsidRDefault="00693513" w:rsidP="00792812">
            <w:pPr>
              <w:jc w:val="center"/>
            </w:pPr>
          </w:p>
        </w:tc>
        <w:tc>
          <w:tcPr>
            <w:tcW w:w="225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3C6F8D25" w14:textId="77777777" w:rsidR="00693513" w:rsidRPr="00680CE3" w:rsidRDefault="00693513" w:rsidP="00792812">
            <w:pPr>
              <w:jc w:val="center"/>
            </w:pPr>
          </w:p>
        </w:tc>
      </w:tr>
      <w:tr w:rsidR="00693513" w14:paraId="7160723E" w14:textId="77777777" w:rsidTr="00792812">
        <w:trPr>
          <w:trHeight w:val="255"/>
        </w:trPr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7317A" w14:textId="77777777" w:rsidR="00693513" w:rsidRPr="003A4446" w:rsidRDefault="00693513" w:rsidP="00792812">
            <w:r w:rsidRPr="003A4446">
              <w:t>276-425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1EEA3" w14:textId="20FBD5A3" w:rsidR="00693513" w:rsidRPr="00680CE3" w:rsidRDefault="00DF4E17" w:rsidP="00792812">
            <w:pPr>
              <w:jc w:val="center"/>
            </w:pPr>
            <w:r>
              <w:t>18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60BCAA78" w14:textId="77777777" w:rsidR="00693513" w:rsidRPr="00A34D7E" w:rsidRDefault="00693513" w:rsidP="0079281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B3D5" w14:textId="77777777" w:rsidR="00693513" w:rsidRPr="003A4446" w:rsidRDefault="00693513" w:rsidP="00792812">
            <w:r w:rsidRPr="003A4446">
              <w:t>276-425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BDFC" w14:textId="783F8D3A" w:rsidR="00693513" w:rsidRPr="006C3306" w:rsidRDefault="00AF257A" w:rsidP="00792812">
            <w:pPr>
              <w:jc w:val="center"/>
            </w:pPr>
            <w: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62C2A96" w14:textId="77777777" w:rsidR="00693513" w:rsidRPr="006C3306" w:rsidRDefault="00693513" w:rsidP="00792812">
            <w:pPr>
              <w:jc w:val="center"/>
            </w:pPr>
          </w:p>
        </w:tc>
        <w:tc>
          <w:tcPr>
            <w:tcW w:w="225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176AA59F" w14:textId="77777777" w:rsidR="00693513" w:rsidRPr="00680CE3" w:rsidRDefault="00693513" w:rsidP="00792812">
            <w:pPr>
              <w:jc w:val="center"/>
            </w:pPr>
          </w:p>
        </w:tc>
      </w:tr>
      <w:tr w:rsidR="00693513" w14:paraId="2A808B46" w14:textId="77777777" w:rsidTr="00792812">
        <w:trPr>
          <w:trHeight w:val="255"/>
        </w:trPr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0B982E" w14:textId="77777777" w:rsidR="00693513" w:rsidRPr="003A4446" w:rsidRDefault="00693513" w:rsidP="00792812">
            <w:r w:rsidRPr="003A4446">
              <w:t>426-625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9E6AB" w14:textId="3919E10F" w:rsidR="00693513" w:rsidRPr="00680CE3" w:rsidRDefault="00DF4E17" w:rsidP="00792812">
            <w:pPr>
              <w:jc w:val="center"/>
            </w:pPr>
            <w:r>
              <w:t>20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5972EC4F" w14:textId="77777777" w:rsidR="00693513" w:rsidRPr="00A34D7E" w:rsidRDefault="00693513" w:rsidP="0079281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89C3" w14:textId="77777777" w:rsidR="00693513" w:rsidRPr="003A4446" w:rsidRDefault="00693513" w:rsidP="00792812">
            <w:r w:rsidRPr="003A4446">
              <w:t>426-625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C95E" w14:textId="30DBC103" w:rsidR="00693513" w:rsidRPr="006C3306" w:rsidRDefault="00AF257A" w:rsidP="00792812">
            <w:pPr>
              <w:jc w:val="center"/>
            </w:pPr>
            <w: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A66F895" w14:textId="77777777" w:rsidR="00693513" w:rsidRPr="006C3306" w:rsidRDefault="00693513" w:rsidP="00792812">
            <w:pPr>
              <w:jc w:val="center"/>
            </w:pPr>
          </w:p>
        </w:tc>
        <w:tc>
          <w:tcPr>
            <w:tcW w:w="225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6B5B595F" w14:textId="77777777" w:rsidR="00693513" w:rsidRPr="00680CE3" w:rsidRDefault="00693513" w:rsidP="00792812">
            <w:pPr>
              <w:jc w:val="center"/>
            </w:pPr>
          </w:p>
        </w:tc>
      </w:tr>
      <w:tr w:rsidR="00693513" w14:paraId="11524AD4" w14:textId="77777777" w:rsidTr="00792812">
        <w:trPr>
          <w:trHeight w:val="255"/>
        </w:trPr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BB65A" w14:textId="77777777" w:rsidR="00693513" w:rsidRPr="003A4446" w:rsidRDefault="00693513" w:rsidP="00792812">
            <w:r w:rsidRPr="003A4446">
              <w:t>626-875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3F5DD4" w14:textId="79884B48" w:rsidR="00693513" w:rsidRPr="00680CE3" w:rsidRDefault="00DF4E17" w:rsidP="00792812">
            <w:pPr>
              <w:jc w:val="center"/>
            </w:pPr>
            <w:r>
              <w:t>21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1CFF84A1" w14:textId="77777777" w:rsidR="00693513" w:rsidRPr="00A34D7E" w:rsidRDefault="00693513" w:rsidP="0079281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DC93" w14:textId="77777777" w:rsidR="00693513" w:rsidRPr="003A4446" w:rsidRDefault="00693513" w:rsidP="00792812">
            <w:r w:rsidRPr="003A4446">
              <w:t>626-875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9CD6" w14:textId="0BB3F54D" w:rsidR="00693513" w:rsidRPr="006C3306" w:rsidRDefault="00693513" w:rsidP="00792812">
            <w:pPr>
              <w:jc w:val="center"/>
            </w:pPr>
            <w:r>
              <w:t>2</w:t>
            </w:r>
            <w:r w:rsidR="00AF257A">
              <w:t>.5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046A8BD" w14:textId="77777777" w:rsidR="00693513" w:rsidRPr="006C3306" w:rsidRDefault="00693513" w:rsidP="00792812">
            <w:pPr>
              <w:jc w:val="center"/>
            </w:pPr>
          </w:p>
        </w:tc>
        <w:tc>
          <w:tcPr>
            <w:tcW w:w="225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71C4432F" w14:textId="77777777" w:rsidR="00693513" w:rsidRPr="00680CE3" w:rsidRDefault="00693513" w:rsidP="00792812">
            <w:pPr>
              <w:jc w:val="center"/>
            </w:pPr>
          </w:p>
        </w:tc>
      </w:tr>
      <w:tr w:rsidR="00693513" w14:paraId="65FFDE33" w14:textId="77777777" w:rsidTr="00792812">
        <w:trPr>
          <w:trHeight w:val="255"/>
        </w:trPr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D5819" w14:textId="77777777" w:rsidR="00693513" w:rsidRPr="003A4446" w:rsidRDefault="00693513" w:rsidP="00792812">
            <w:r w:rsidRPr="003A4446">
              <w:lastRenderedPageBreak/>
              <w:t>876-1175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96996" w14:textId="7CBCF606" w:rsidR="00693513" w:rsidRPr="00680CE3" w:rsidRDefault="00DF4E17" w:rsidP="00792812">
            <w:pPr>
              <w:jc w:val="center"/>
            </w:pPr>
            <w:r>
              <w:t>22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3254634E" w14:textId="77777777" w:rsidR="00693513" w:rsidRPr="00A34D7E" w:rsidRDefault="00693513" w:rsidP="0079281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6992" w14:textId="77777777" w:rsidR="00693513" w:rsidRPr="003A4446" w:rsidRDefault="00693513" w:rsidP="00792812">
            <w:r w:rsidRPr="003A4446">
              <w:t>876-1175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F5C2" w14:textId="63C4AC56" w:rsidR="00693513" w:rsidRPr="006C3306" w:rsidRDefault="00693513" w:rsidP="00792812">
            <w:pPr>
              <w:jc w:val="center"/>
            </w:pPr>
            <w:r>
              <w:t>2</w:t>
            </w:r>
            <w:r w:rsidR="00AF257A">
              <w:t>.5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408E6A7" w14:textId="77777777" w:rsidR="00693513" w:rsidRPr="006C3306" w:rsidRDefault="00693513" w:rsidP="00792812">
            <w:pPr>
              <w:jc w:val="center"/>
            </w:pPr>
          </w:p>
        </w:tc>
        <w:tc>
          <w:tcPr>
            <w:tcW w:w="225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6485399B" w14:textId="77777777" w:rsidR="00693513" w:rsidRPr="00680CE3" w:rsidRDefault="00693513" w:rsidP="00792812">
            <w:pPr>
              <w:jc w:val="center"/>
            </w:pPr>
          </w:p>
        </w:tc>
      </w:tr>
      <w:tr w:rsidR="00693513" w14:paraId="2BD45241" w14:textId="77777777" w:rsidTr="00792812">
        <w:trPr>
          <w:trHeight w:val="255"/>
        </w:trPr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FC4423" w14:textId="77777777" w:rsidR="00693513" w:rsidRPr="003A4446" w:rsidRDefault="00693513" w:rsidP="00792812">
            <w:r w:rsidRPr="003A4446">
              <w:t>1176-1550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EC4FD" w14:textId="78374188" w:rsidR="00693513" w:rsidRPr="00680CE3" w:rsidRDefault="00DF4E17" w:rsidP="00792812">
            <w:pPr>
              <w:jc w:val="center"/>
            </w:pPr>
            <w:r>
              <w:t>23.5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5A67E252" w14:textId="77777777" w:rsidR="00693513" w:rsidRPr="00A34D7E" w:rsidRDefault="00693513" w:rsidP="0079281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3768" w14:textId="77777777" w:rsidR="00693513" w:rsidRPr="003A4446" w:rsidRDefault="00693513" w:rsidP="00792812">
            <w:r w:rsidRPr="003A4446">
              <w:t>1176-1550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85E4" w14:textId="22548700" w:rsidR="00693513" w:rsidRPr="006C3306" w:rsidRDefault="00693513" w:rsidP="00792812">
            <w:pPr>
              <w:jc w:val="center"/>
            </w:pPr>
            <w:r>
              <w:t>2</w:t>
            </w:r>
            <w:r w:rsidR="00AF257A">
              <w:t>.5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7C1785C" w14:textId="77777777" w:rsidR="00693513" w:rsidRPr="006C3306" w:rsidRDefault="00693513" w:rsidP="00792812">
            <w:pPr>
              <w:jc w:val="center"/>
            </w:pPr>
          </w:p>
        </w:tc>
        <w:tc>
          <w:tcPr>
            <w:tcW w:w="225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34333711" w14:textId="77777777" w:rsidR="00693513" w:rsidRPr="00680CE3" w:rsidRDefault="00693513" w:rsidP="00792812">
            <w:pPr>
              <w:jc w:val="center"/>
            </w:pPr>
          </w:p>
        </w:tc>
      </w:tr>
      <w:tr w:rsidR="00693513" w14:paraId="275E51C5" w14:textId="77777777" w:rsidTr="00792812">
        <w:trPr>
          <w:trHeight w:val="255"/>
        </w:trPr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4619B" w14:textId="77777777" w:rsidR="00693513" w:rsidRPr="003A4446" w:rsidRDefault="00693513" w:rsidP="00792812">
            <w:r w:rsidRPr="003A4446">
              <w:t>1551-2025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1308E" w14:textId="3F5209CD" w:rsidR="00693513" w:rsidRPr="00680CE3" w:rsidRDefault="00DF4E17" w:rsidP="00792812">
            <w:pPr>
              <w:jc w:val="center"/>
            </w:pPr>
            <w:r>
              <w:t>25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39B088BC" w14:textId="77777777" w:rsidR="00693513" w:rsidRPr="00A34D7E" w:rsidRDefault="00693513" w:rsidP="0079281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6345" w14:textId="77777777" w:rsidR="00693513" w:rsidRPr="003A4446" w:rsidRDefault="00693513" w:rsidP="00792812">
            <w:r w:rsidRPr="003A4446">
              <w:t>1551-2025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3924" w14:textId="69B29952" w:rsidR="00693513" w:rsidRPr="006C3306" w:rsidRDefault="00693513" w:rsidP="00792812">
            <w:pPr>
              <w:jc w:val="center"/>
            </w:pPr>
            <w:r>
              <w:t>2</w:t>
            </w:r>
            <w:r w:rsidR="00AF257A">
              <w:t>.5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27FE335" w14:textId="77777777" w:rsidR="00693513" w:rsidRPr="006C3306" w:rsidRDefault="00693513" w:rsidP="00792812">
            <w:pPr>
              <w:jc w:val="center"/>
            </w:pPr>
          </w:p>
        </w:tc>
        <w:tc>
          <w:tcPr>
            <w:tcW w:w="225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5F3C4CE2" w14:textId="77777777" w:rsidR="00693513" w:rsidRPr="00680CE3" w:rsidRDefault="00693513" w:rsidP="00792812">
            <w:pPr>
              <w:jc w:val="center"/>
            </w:pPr>
          </w:p>
        </w:tc>
      </w:tr>
      <w:tr w:rsidR="00693513" w14:paraId="6273DEDA" w14:textId="77777777" w:rsidTr="00792812">
        <w:trPr>
          <w:trHeight w:val="255"/>
        </w:trPr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3B9F9" w14:textId="77777777" w:rsidR="00693513" w:rsidRPr="003A4446" w:rsidRDefault="00693513" w:rsidP="00792812">
            <w:r w:rsidRPr="003A4446">
              <w:t>2026-2675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26345" w14:textId="494EC135" w:rsidR="00693513" w:rsidRPr="00680CE3" w:rsidRDefault="00632767" w:rsidP="00792812">
            <w:pPr>
              <w:jc w:val="center"/>
            </w:pPr>
            <w:r>
              <w:t>26.5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6897116D" w14:textId="77777777" w:rsidR="00693513" w:rsidRPr="00A34D7E" w:rsidRDefault="00693513" w:rsidP="0079281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7C1" w14:textId="77777777" w:rsidR="00693513" w:rsidRPr="003A4446" w:rsidRDefault="00693513" w:rsidP="00792812">
            <w:r w:rsidRPr="003A4446">
              <w:t>2026-2675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2D5" w14:textId="1008EF44" w:rsidR="00693513" w:rsidRPr="006C3306" w:rsidRDefault="00693513" w:rsidP="00792812">
            <w:pPr>
              <w:jc w:val="center"/>
            </w:pPr>
            <w:r>
              <w:t>2</w:t>
            </w:r>
            <w:r w:rsidR="00D4741F">
              <w:t>.5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F18464D" w14:textId="77777777" w:rsidR="00693513" w:rsidRPr="006C3306" w:rsidRDefault="00693513" w:rsidP="00792812">
            <w:pPr>
              <w:jc w:val="center"/>
            </w:pPr>
          </w:p>
        </w:tc>
        <w:tc>
          <w:tcPr>
            <w:tcW w:w="225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414DD868" w14:textId="77777777" w:rsidR="00693513" w:rsidRPr="00680CE3" w:rsidRDefault="00693513" w:rsidP="00792812">
            <w:pPr>
              <w:jc w:val="center"/>
            </w:pPr>
          </w:p>
        </w:tc>
      </w:tr>
      <w:tr w:rsidR="00693513" w14:paraId="492F9113" w14:textId="77777777" w:rsidTr="00792812">
        <w:trPr>
          <w:trHeight w:val="255"/>
        </w:trPr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93F91" w14:textId="77777777" w:rsidR="00693513" w:rsidRPr="003A4446" w:rsidRDefault="00693513" w:rsidP="00792812">
            <w:r w:rsidRPr="003A4446">
              <w:t>2676-3450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486682" w14:textId="6D56EFE2" w:rsidR="00693513" w:rsidRPr="00680CE3" w:rsidRDefault="00632767" w:rsidP="00792812">
            <w:pPr>
              <w:jc w:val="center"/>
            </w:pPr>
            <w:r>
              <w:t>27.5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299151FC" w14:textId="77777777" w:rsidR="00693513" w:rsidRPr="00A34D7E" w:rsidRDefault="00693513" w:rsidP="0079281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F255" w14:textId="77777777" w:rsidR="00693513" w:rsidRPr="003A4446" w:rsidRDefault="00693513" w:rsidP="00792812">
            <w:r w:rsidRPr="003A4446">
              <w:t>2676-3450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9326" w14:textId="3B3DA4F1" w:rsidR="00693513" w:rsidRPr="006C3306" w:rsidRDefault="00D4741F" w:rsidP="00792812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E7504B4" w14:textId="77777777" w:rsidR="00693513" w:rsidRPr="006C3306" w:rsidRDefault="00693513" w:rsidP="00792812">
            <w:pPr>
              <w:jc w:val="center"/>
            </w:pPr>
          </w:p>
        </w:tc>
        <w:tc>
          <w:tcPr>
            <w:tcW w:w="225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2A423673" w14:textId="77777777" w:rsidR="00693513" w:rsidRPr="00680CE3" w:rsidRDefault="00693513" w:rsidP="00792812">
            <w:pPr>
              <w:jc w:val="center"/>
            </w:pPr>
          </w:p>
        </w:tc>
      </w:tr>
      <w:tr w:rsidR="00693513" w14:paraId="693C39FE" w14:textId="77777777" w:rsidTr="00792812">
        <w:trPr>
          <w:trHeight w:val="255"/>
        </w:trPr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D61B1" w14:textId="77777777" w:rsidR="00693513" w:rsidRPr="003A4446" w:rsidRDefault="00693513" w:rsidP="00792812">
            <w:r w:rsidRPr="003A4446">
              <w:t>3451-4350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98A56" w14:textId="46ED847F" w:rsidR="00693513" w:rsidRPr="00680CE3" w:rsidRDefault="00632767" w:rsidP="00792812">
            <w:pPr>
              <w:jc w:val="center"/>
            </w:pPr>
            <w:r>
              <w:t>29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0B3CC037" w14:textId="77777777" w:rsidR="00693513" w:rsidRPr="00A34D7E" w:rsidRDefault="00693513" w:rsidP="0079281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AF96" w14:textId="77777777" w:rsidR="00693513" w:rsidRPr="003A4446" w:rsidRDefault="00693513" w:rsidP="00792812">
            <w:r w:rsidRPr="003A4446">
              <w:t>3451-4350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CA68" w14:textId="2100D8E6" w:rsidR="00693513" w:rsidRPr="006C3306" w:rsidRDefault="00D4741F" w:rsidP="00792812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823EB79" w14:textId="77777777" w:rsidR="00693513" w:rsidRPr="006C3306" w:rsidRDefault="00693513" w:rsidP="00792812">
            <w:pPr>
              <w:jc w:val="center"/>
            </w:pPr>
          </w:p>
        </w:tc>
        <w:tc>
          <w:tcPr>
            <w:tcW w:w="225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050D45D2" w14:textId="77777777" w:rsidR="00693513" w:rsidRPr="00680CE3" w:rsidRDefault="00693513" w:rsidP="00792812">
            <w:pPr>
              <w:jc w:val="center"/>
            </w:pPr>
          </w:p>
        </w:tc>
      </w:tr>
      <w:tr w:rsidR="00693513" w14:paraId="46E9252C" w14:textId="77777777" w:rsidTr="00792812">
        <w:trPr>
          <w:trHeight w:val="255"/>
        </w:trPr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89A1A9" w14:textId="77777777" w:rsidR="00693513" w:rsidRPr="003A4446" w:rsidRDefault="00693513" w:rsidP="00792812">
            <w:r w:rsidRPr="003A4446">
              <w:t>4351-5450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BA8D0" w14:textId="388DC473" w:rsidR="00693513" w:rsidRPr="00680CE3" w:rsidRDefault="00632767" w:rsidP="00792812">
            <w:pPr>
              <w:jc w:val="center"/>
            </w:pPr>
            <w:r>
              <w:t>30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3F57F3ED" w14:textId="77777777" w:rsidR="00693513" w:rsidRPr="00A34D7E" w:rsidRDefault="00693513" w:rsidP="0079281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610" w14:textId="77777777" w:rsidR="00693513" w:rsidRPr="003A4446" w:rsidRDefault="00693513" w:rsidP="00792812">
            <w:r w:rsidRPr="003A4446">
              <w:t>4351-5450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7AEC" w14:textId="31B641E6" w:rsidR="00693513" w:rsidRPr="006C3306" w:rsidRDefault="00D4741F" w:rsidP="00792812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BE871AB" w14:textId="77777777" w:rsidR="00693513" w:rsidRPr="006C3306" w:rsidRDefault="00693513" w:rsidP="00792812">
            <w:pPr>
              <w:jc w:val="center"/>
            </w:pPr>
          </w:p>
        </w:tc>
        <w:tc>
          <w:tcPr>
            <w:tcW w:w="225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7F5DA753" w14:textId="77777777" w:rsidR="00693513" w:rsidRPr="00680CE3" w:rsidRDefault="00693513" w:rsidP="00792812">
            <w:pPr>
              <w:jc w:val="center"/>
            </w:pPr>
          </w:p>
        </w:tc>
      </w:tr>
      <w:tr w:rsidR="00693513" w14:paraId="5BD237D4" w14:textId="77777777" w:rsidTr="00792812">
        <w:trPr>
          <w:trHeight w:val="255"/>
        </w:trPr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3D2EF" w14:textId="77777777" w:rsidR="00693513" w:rsidRPr="003A4446" w:rsidRDefault="00693513" w:rsidP="00792812">
            <w:r w:rsidRPr="003A4446">
              <w:t>5451-6800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025BE" w14:textId="380AF164" w:rsidR="00693513" w:rsidRPr="00680CE3" w:rsidRDefault="00632767" w:rsidP="00792812">
            <w:pPr>
              <w:jc w:val="center"/>
            </w:pPr>
            <w:r>
              <w:t>31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32B4BADF" w14:textId="77777777" w:rsidR="00693513" w:rsidRPr="00A34D7E" w:rsidRDefault="00693513" w:rsidP="0079281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67A" w14:textId="77777777" w:rsidR="00693513" w:rsidRPr="003A4446" w:rsidRDefault="00693513" w:rsidP="00792812">
            <w:r w:rsidRPr="003A4446">
              <w:t>5451-6800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DB83" w14:textId="16DB6531" w:rsidR="00693513" w:rsidRPr="006C3306" w:rsidRDefault="00D4741F" w:rsidP="00792812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C1B1E96" w14:textId="77777777" w:rsidR="00693513" w:rsidRPr="006C3306" w:rsidRDefault="00693513" w:rsidP="00792812">
            <w:pPr>
              <w:jc w:val="center"/>
            </w:pPr>
          </w:p>
        </w:tc>
        <w:tc>
          <w:tcPr>
            <w:tcW w:w="225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47712CD8" w14:textId="77777777" w:rsidR="00693513" w:rsidRPr="00680CE3" w:rsidRDefault="00693513" w:rsidP="00792812">
            <w:pPr>
              <w:jc w:val="center"/>
            </w:pPr>
          </w:p>
        </w:tc>
      </w:tr>
      <w:tr w:rsidR="00693513" w14:paraId="26132DC2" w14:textId="77777777" w:rsidTr="00792812">
        <w:trPr>
          <w:trHeight w:val="255"/>
        </w:trPr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4A64B" w14:textId="77777777" w:rsidR="00693513" w:rsidRPr="006C582A" w:rsidRDefault="00693513" w:rsidP="00792812">
            <w:r w:rsidRPr="006C582A">
              <w:t>6801-8500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C62C3" w14:textId="79C5D6CC" w:rsidR="00693513" w:rsidRPr="00680CE3" w:rsidRDefault="00632767" w:rsidP="00792812">
            <w:pPr>
              <w:jc w:val="center"/>
            </w:pPr>
            <w:r>
              <w:t>32.5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4645B2AC" w14:textId="77777777" w:rsidR="00693513" w:rsidRPr="00A34D7E" w:rsidRDefault="00693513" w:rsidP="0079281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569C" w14:textId="77777777" w:rsidR="00693513" w:rsidRPr="006C582A" w:rsidRDefault="00693513" w:rsidP="00792812">
            <w:r w:rsidRPr="006C582A">
              <w:t>6801-8500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8E9E" w14:textId="35CE53AF" w:rsidR="00693513" w:rsidRPr="006C3306" w:rsidRDefault="00D4741F" w:rsidP="00792812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5FB0543" w14:textId="77777777" w:rsidR="00693513" w:rsidRPr="006C3306" w:rsidRDefault="00693513" w:rsidP="00792812">
            <w:pPr>
              <w:jc w:val="center"/>
            </w:pPr>
          </w:p>
        </w:tc>
        <w:tc>
          <w:tcPr>
            <w:tcW w:w="225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5A05A837" w14:textId="77777777" w:rsidR="00693513" w:rsidRPr="00680CE3" w:rsidRDefault="00693513" w:rsidP="00792812">
            <w:pPr>
              <w:jc w:val="center"/>
            </w:pPr>
          </w:p>
        </w:tc>
      </w:tr>
      <w:tr w:rsidR="00693513" w14:paraId="37B83E18" w14:textId="77777777" w:rsidTr="00792812">
        <w:trPr>
          <w:trHeight w:val="255"/>
        </w:trPr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F34E8" w14:textId="77777777" w:rsidR="00693513" w:rsidRDefault="00693513" w:rsidP="00792812">
            <w:r w:rsidRPr="006C582A">
              <w:t>8501-10700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D826B" w14:textId="476D38EA" w:rsidR="00693513" w:rsidRDefault="00632767" w:rsidP="00792812">
            <w:pPr>
              <w:jc w:val="center"/>
            </w:pPr>
            <w:r>
              <w:t>33.5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14:paraId="7CF1306A" w14:textId="77777777" w:rsidR="00693513" w:rsidRDefault="00693513" w:rsidP="0079281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41C7" w14:textId="77777777" w:rsidR="00693513" w:rsidRDefault="00693513" w:rsidP="00792812">
            <w:r w:rsidRPr="006C582A">
              <w:t>8501-10700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3F18" w14:textId="37666D8C" w:rsidR="00693513" w:rsidRDefault="00693513" w:rsidP="00792812">
            <w:pPr>
              <w:jc w:val="center"/>
            </w:pPr>
            <w:r>
              <w:t>3</w:t>
            </w:r>
            <w:r w:rsidR="00D4741F">
              <w:t>.5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ABC405B" w14:textId="77777777" w:rsidR="00693513" w:rsidRDefault="00693513" w:rsidP="00792812">
            <w:pPr>
              <w:jc w:val="center"/>
            </w:pPr>
          </w:p>
        </w:tc>
        <w:tc>
          <w:tcPr>
            <w:tcW w:w="225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62FDA538" w14:textId="77777777" w:rsidR="00693513" w:rsidRDefault="00693513" w:rsidP="00792812">
            <w:pPr>
              <w:jc w:val="center"/>
            </w:pPr>
          </w:p>
        </w:tc>
      </w:tr>
      <w:tr w:rsidR="00693513" w14:paraId="16D7CCE5" w14:textId="77777777" w:rsidTr="00792812">
        <w:trPr>
          <w:gridAfter w:val="1"/>
          <w:wAfter w:w="1120" w:type="dxa"/>
          <w:trHeight w:val="269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232F603" w14:textId="77777777" w:rsidR="00693513" w:rsidRDefault="00693513" w:rsidP="007928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68149C04" w14:textId="77777777" w:rsidR="00693513" w:rsidRDefault="00693513" w:rsidP="007928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237DE" w14:textId="77777777" w:rsidR="00693513" w:rsidRDefault="00693513" w:rsidP="007928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162780" w14:textId="77777777" w:rsidR="00693513" w:rsidRDefault="00693513" w:rsidP="007928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F62A0B" w14:textId="77777777" w:rsidR="00693513" w:rsidRDefault="00693513" w:rsidP="007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B7F250" w14:textId="77777777" w:rsidR="00693513" w:rsidRDefault="00693513" w:rsidP="007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C5030" w14:textId="32F03540" w:rsidR="00F92F26" w:rsidRPr="00DE7792" w:rsidRDefault="00C64CAD" w:rsidP="00B26C2F">
      <w:pPr>
        <w:pStyle w:val="ListParagraph"/>
        <w:numPr>
          <w:ilvl w:val="0"/>
          <w:numId w:val="43"/>
        </w:numPr>
        <w:ind w:left="360"/>
        <w:rPr>
          <w:rFonts w:ascii="Arial" w:hAnsi="Arial" w:cs="Arial"/>
          <w:sz w:val="20"/>
          <w:szCs w:val="20"/>
        </w:rPr>
      </w:pPr>
      <w:r w:rsidRPr="00DE7792">
        <w:rPr>
          <w:rFonts w:ascii="Arial" w:hAnsi="Arial" w:cs="Arial"/>
          <w:b/>
          <w:bCs/>
          <w:sz w:val="20"/>
          <w:szCs w:val="20"/>
        </w:rPr>
        <w:t xml:space="preserve">Applied </w:t>
      </w:r>
      <w:r w:rsidR="00DC6D0A" w:rsidRPr="00DE7792">
        <w:rPr>
          <w:rFonts w:ascii="Arial" w:hAnsi="Arial" w:cs="Arial"/>
          <w:b/>
          <w:bCs/>
          <w:sz w:val="20"/>
          <w:szCs w:val="20"/>
        </w:rPr>
        <w:t>Table Factor</w:t>
      </w:r>
      <w:r w:rsidRPr="00DE7792">
        <w:rPr>
          <w:rFonts w:ascii="Arial" w:hAnsi="Arial" w:cs="Arial"/>
          <w:b/>
          <w:bCs/>
          <w:sz w:val="20"/>
          <w:szCs w:val="20"/>
        </w:rPr>
        <w:t>s:</w:t>
      </w:r>
      <w:r w:rsidRPr="00DE7792">
        <w:rPr>
          <w:rFonts w:ascii="Arial" w:hAnsi="Arial" w:cs="Arial"/>
          <w:sz w:val="20"/>
          <w:szCs w:val="20"/>
        </w:rPr>
        <w:t xml:space="preserve">  </w:t>
      </w:r>
      <w:r w:rsidR="00BF00DD" w:rsidRPr="00DE7792">
        <w:rPr>
          <w:rFonts w:ascii="Arial" w:hAnsi="Arial" w:cs="Arial"/>
          <w:sz w:val="20"/>
          <w:szCs w:val="20"/>
        </w:rPr>
        <w:t xml:space="preserve">The SCS 9001 Audit Duration Time </w:t>
      </w:r>
      <w:r w:rsidR="006366B6" w:rsidRPr="00DE7792">
        <w:rPr>
          <w:rFonts w:ascii="Arial" w:hAnsi="Arial" w:cs="Arial"/>
          <w:sz w:val="20"/>
          <w:szCs w:val="20"/>
        </w:rPr>
        <w:t>Calculat</w:t>
      </w:r>
      <w:r w:rsidR="00BF00DD" w:rsidRPr="00DE7792">
        <w:rPr>
          <w:rFonts w:ascii="Arial" w:hAnsi="Arial" w:cs="Arial"/>
          <w:sz w:val="20"/>
          <w:szCs w:val="20"/>
        </w:rPr>
        <w:t xml:space="preserve">ion Tool </w:t>
      </w:r>
      <w:r w:rsidR="006366B6" w:rsidRPr="00DE7792">
        <w:rPr>
          <w:rFonts w:ascii="Arial" w:hAnsi="Arial" w:cs="Arial"/>
          <w:sz w:val="20"/>
          <w:szCs w:val="20"/>
        </w:rPr>
        <w:t>appli</w:t>
      </w:r>
      <w:r w:rsidR="00BF00DD" w:rsidRPr="00DE7792">
        <w:rPr>
          <w:rFonts w:ascii="Arial" w:hAnsi="Arial" w:cs="Arial"/>
          <w:sz w:val="20"/>
          <w:szCs w:val="20"/>
        </w:rPr>
        <w:t>es</w:t>
      </w:r>
      <w:r w:rsidR="00574360" w:rsidRPr="00DE7792">
        <w:rPr>
          <w:rFonts w:ascii="Arial" w:hAnsi="Arial" w:cs="Arial"/>
          <w:sz w:val="20"/>
          <w:szCs w:val="20"/>
        </w:rPr>
        <w:t xml:space="preserve"> the </w:t>
      </w:r>
      <w:r w:rsidR="00032D9A" w:rsidRPr="00DE7792">
        <w:rPr>
          <w:rFonts w:ascii="Arial" w:hAnsi="Arial" w:cs="Arial"/>
          <w:sz w:val="20"/>
          <w:szCs w:val="20"/>
        </w:rPr>
        <w:t>factors in tables</w:t>
      </w:r>
      <w:r w:rsidR="00A55EC3" w:rsidRPr="00DE7792">
        <w:rPr>
          <w:rFonts w:ascii="Arial" w:hAnsi="Arial" w:cs="Arial"/>
          <w:sz w:val="20"/>
          <w:szCs w:val="20"/>
        </w:rPr>
        <w:t xml:space="preserve"> </w:t>
      </w:r>
      <w:r w:rsidR="00BC614F" w:rsidRPr="00DE7792">
        <w:rPr>
          <w:rFonts w:ascii="Arial" w:hAnsi="Arial" w:cs="Arial"/>
          <w:sz w:val="20"/>
          <w:szCs w:val="20"/>
        </w:rPr>
        <w:t>1-</w:t>
      </w:r>
      <w:r w:rsidR="006366B6" w:rsidRPr="00DE7792">
        <w:rPr>
          <w:rFonts w:ascii="Arial" w:hAnsi="Arial" w:cs="Arial"/>
          <w:sz w:val="20"/>
          <w:szCs w:val="20"/>
        </w:rPr>
        <w:t>3</w:t>
      </w:r>
      <w:r w:rsidR="00032D9A" w:rsidRPr="00DE7792">
        <w:rPr>
          <w:rFonts w:ascii="Arial" w:hAnsi="Arial" w:cs="Arial"/>
          <w:sz w:val="20"/>
          <w:szCs w:val="20"/>
        </w:rPr>
        <w:t xml:space="preserve"> below</w:t>
      </w:r>
      <w:r w:rsidR="006366B6" w:rsidRPr="00DE7792">
        <w:rPr>
          <w:rFonts w:ascii="Arial" w:hAnsi="Arial" w:cs="Arial"/>
          <w:sz w:val="20"/>
          <w:szCs w:val="20"/>
        </w:rPr>
        <w:t xml:space="preserve">. </w:t>
      </w:r>
      <w:r w:rsidR="00032D9A" w:rsidRPr="00DE7792">
        <w:rPr>
          <w:rFonts w:ascii="Arial" w:hAnsi="Arial" w:cs="Arial"/>
          <w:sz w:val="20"/>
          <w:szCs w:val="20"/>
        </w:rPr>
        <w:t xml:space="preserve"> </w:t>
      </w:r>
    </w:p>
    <w:p w14:paraId="47A0B00C" w14:textId="77777777" w:rsidR="00E8558A" w:rsidRPr="006366B6" w:rsidRDefault="00E8558A" w:rsidP="00E8558A">
      <w:pPr>
        <w:rPr>
          <w:rFonts w:ascii="Arial" w:hAnsi="Arial" w:cs="Arial"/>
          <w:szCs w:val="20"/>
        </w:rPr>
      </w:pPr>
    </w:p>
    <w:p w14:paraId="493DFCCA" w14:textId="66128795" w:rsidR="00F970EF" w:rsidRDefault="00A55EC3" w:rsidP="00F970E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Table </w:t>
      </w:r>
      <w:r w:rsidR="00BC614F">
        <w:rPr>
          <w:rFonts w:ascii="Arial" w:hAnsi="Arial" w:cs="Arial"/>
          <w:szCs w:val="20"/>
        </w:rPr>
        <w:t>1:</w:t>
      </w:r>
      <w:r w:rsidR="00255C04">
        <w:rPr>
          <w:rFonts w:ascii="Arial" w:hAnsi="Arial" w:cs="Arial"/>
          <w:szCs w:val="20"/>
        </w:rPr>
        <w:t xml:space="preserve"> </w:t>
      </w:r>
      <w:r w:rsidR="00856684">
        <w:rPr>
          <w:rFonts w:ascii="Arial" w:hAnsi="Arial" w:cs="Arial"/>
          <w:szCs w:val="20"/>
        </w:rPr>
        <w:t>Factor</w:t>
      </w:r>
      <w:r w:rsidR="00BC614F">
        <w:rPr>
          <w:rFonts w:ascii="Arial" w:hAnsi="Arial" w:cs="Arial"/>
          <w:szCs w:val="20"/>
        </w:rPr>
        <w:t>s</w:t>
      </w:r>
      <w:r w:rsidR="00856684">
        <w:rPr>
          <w:rFonts w:ascii="Arial" w:hAnsi="Arial" w:cs="Arial"/>
          <w:szCs w:val="20"/>
        </w:rPr>
        <w:t xml:space="preserve"> Related to </w:t>
      </w:r>
      <w:r w:rsidR="00BC614F">
        <w:rPr>
          <w:rFonts w:ascii="Arial" w:hAnsi="Arial" w:cs="Arial"/>
          <w:szCs w:val="20"/>
        </w:rPr>
        <w:t>Business and Organization</w:t>
      </w:r>
      <w:r w:rsidR="00856684">
        <w:rPr>
          <w:rFonts w:ascii="Arial" w:hAnsi="Arial" w:cs="Arial"/>
          <w:szCs w:val="20"/>
        </w:rPr>
        <w:t xml:space="preserve"> (other than IT)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155"/>
        <w:gridCol w:w="7740"/>
      </w:tblGrid>
      <w:tr w:rsidR="00453096" w14:paraId="29B0D825" w14:textId="77777777" w:rsidTr="00DB6383">
        <w:tc>
          <w:tcPr>
            <w:tcW w:w="2155" w:type="dxa"/>
          </w:tcPr>
          <w:p w14:paraId="60695A78" w14:textId="5599BCDD" w:rsidR="00453096" w:rsidRPr="008B36EE" w:rsidRDefault="00453096" w:rsidP="00F970EF">
            <w:pPr>
              <w:rPr>
                <w:rFonts w:ascii="Arial" w:hAnsi="Arial" w:cs="Arial"/>
                <w:sz w:val="20"/>
                <w:szCs w:val="20"/>
              </w:rPr>
            </w:pPr>
            <w:r w:rsidRPr="008B36EE">
              <w:rPr>
                <w:rFonts w:ascii="Arial" w:hAnsi="Arial" w:cs="Arial"/>
                <w:sz w:val="20"/>
                <w:szCs w:val="20"/>
              </w:rPr>
              <w:t>Category</w:t>
            </w:r>
          </w:p>
        </w:tc>
        <w:tc>
          <w:tcPr>
            <w:tcW w:w="7740" w:type="dxa"/>
          </w:tcPr>
          <w:p w14:paraId="44C08B67" w14:textId="46873878" w:rsidR="00453096" w:rsidRPr="008B36EE" w:rsidRDefault="00453096" w:rsidP="00F970EF">
            <w:pPr>
              <w:rPr>
                <w:rFonts w:ascii="Arial" w:hAnsi="Arial" w:cs="Arial"/>
                <w:sz w:val="20"/>
                <w:szCs w:val="20"/>
              </w:rPr>
            </w:pPr>
            <w:r w:rsidRPr="008B36EE">
              <w:rPr>
                <w:rFonts w:ascii="Arial" w:hAnsi="Arial" w:cs="Arial"/>
                <w:sz w:val="20"/>
                <w:szCs w:val="20"/>
              </w:rPr>
              <w:t>Grade</w:t>
            </w:r>
          </w:p>
        </w:tc>
      </w:tr>
      <w:tr w:rsidR="00453096" w14:paraId="24AD1FE1" w14:textId="77777777" w:rsidTr="00DB6383">
        <w:tc>
          <w:tcPr>
            <w:tcW w:w="2155" w:type="dxa"/>
          </w:tcPr>
          <w:p w14:paraId="0060C23C" w14:textId="560F7D86" w:rsidR="00453096" w:rsidRPr="008B36EE" w:rsidRDefault="00601504" w:rsidP="00F970EF">
            <w:pPr>
              <w:rPr>
                <w:rFonts w:ascii="Arial" w:hAnsi="Arial" w:cs="Arial"/>
                <w:sz w:val="20"/>
                <w:szCs w:val="20"/>
              </w:rPr>
            </w:pPr>
            <w:r w:rsidRPr="008B36EE">
              <w:rPr>
                <w:rFonts w:ascii="Arial" w:hAnsi="Arial" w:cs="Arial"/>
                <w:sz w:val="20"/>
                <w:szCs w:val="20"/>
              </w:rPr>
              <w:t>Type(s) of business and regulatory requirements</w:t>
            </w:r>
          </w:p>
        </w:tc>
        <w:tc>
          <w:tcPr>
            <w:tcW w:w="7740" w:type="dxa"/>
          </w:tcPr>
          <w:p w14:paraId="2F58E551" w14:textId="7FD7D79D" w:rsidR="00601504" w:rsidRPr="008B36EE" w:rsidRDefault="00601504" w:rsidP="00601504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8B36EE">
              <w:rPr>
                <w:rFonts w:ascii="Arial" w:hAnsi="Arial" w:cs="Arial"/>
                <w:sz w:val="20"/>
                <w:szCs w:val="20"/>
              </w:rPr>
              <w:t>Organization works in non-critical business sectors and non-regulated sectors</w:t>
            </w:r>
          </w:p>
          <w:p w14:paraId="4F904FA7" w14:textId="33990424" w:rsidR="00601504" w:rsidRPr="008B36EE" w:rsidRDefault="00601504" w:rsidP="00601504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8B36EE">
              <w:rPr>
                <w:rFonts w:ascii="Arial" w:hAnsi="Arial" w:cs="Arial"/>
                <w:sz w:val="20"/>
                <w:szCs w:val="20"/>
              </w:rPr>
              <w:t>Organization has customers in critical business sectors</w:t>
            </w:r>
            <w:r w:rsidR="00BB7F3E" w:rsidRPr="008B36EE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1B083384" w14:textId="1040B984" w:rsidR="00453096" w:rsidRPr="008B36EE" w:rsidRDefault="00601504" w:rsidP="00BB7F3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8B36EE">
              <w:rPr>
                <w:rFonts w:ascii="Arial" w:hAnsi="Arial" w:cs="Arial"/>
                <w:sz w:val="20"/>
                <w:szCs w:val="20"/>
              </w:rPr>
              <w:t>Organization works in critical business sectors</w:t>
            </w:r>
            <w:r w:rsidR="00BB7F3E" w:rsidRPr="008B36EE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453096" w14:paraId="2514C272" w14:textId="77777777" w:rsidTr="00DB6383">
        <w:tc>
          <w:tcPr>
            <w:tcW w:w="2155" w:type="dxa"/>
          </w:tcPr>
          <w:p w14:paraId="20ACC332" w14:textId="378C30FA" w:rsidR="00453096" w:rsidRPr="008B36EE" w:rsidRDefault="00BB7F3E" w:rsidP="00F970EF">
            <w:pPr>
              <w:rPr>
                <w:rFonts w:ascii="Arial" w:hAnsi="Arial" w:cs="Arial"/>
                <w:sz w:val="20"/>
                <w:szCs w:val="20"/>
              </w:rPr>
            </w:pPr>
            <w:r w:rsidRPr="008B36EE">
              <w:rPr>
                <w:rFonts w:ascii="Arial" w:hAnsi="Arial" w:cs="Arial"/>
                <w:sz w:val="20"/>
                <w:szCs w:val="20"/>
              </w:rPr>
              <w:t>Process and tasks</w:t>
            </w:r>
          </w:p>
        </w:tc>
        <w:tc>
          <w:tcPr>
            <w:tcW w:w="7740" w:type="dxa"/>
          </w:tcPr>
          <w:p w14:paraId="3B8294B8" w14:textId="6C59EB9D" w:rsidR="00453096" w:rsidRPr="008B36EE" w:rsidRDefault="00BB7F3E" w:rsidP="00BB7F3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8B36EE">
              <w:rPr>
                <w:rFonts w:ascii="Arial" w:hAnsi="Arial" w:cs="Arial"/>
                <w:sz w:val="20"/>
                <w:szCs w:val="20"/>
              </w:rPr>
              <w:t>St</w:t>
            </w:r>
            <w:r w:rsidR="003B510C">
              <w:rPr>
                <w:rFonts w:ascii="Arial" w:hAnsi="Arial" w:cs="Arial"/>
                <w:sz w:val="20"/>
                <w:szCs w:val="20"/>
              </w:rPr>
              <w:t>andar</w:t>
            </w:r>
            <w:r w:rsidRPr="008B36EE">
              <w:rPr>
                <w:rFonts w:ascii="Arial" w:hAnsi="Arial" w:cs="Arial"/>
                <w:sz w:val="20"/>
                <w:szCs w:val="20"/>
              </w:rPr>
              <w:t>d processes</w:t>
            </w:r>
            <w:r w:rsidR="00276DEB">
              <w:rPr>
                <w:rFonts w:ascii="Arial" w:hAnsi="Arial" w:cs="Arial"/>
                <w:sz w:val="20"/>
                <w:szCs w:val="20"/>
              </w:rPr>
              <w:t xml:space="preserve"> and tools</w:t>
            </w:r>
            <w:r w:rsidRPr="008B36EE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276DEB">
              <w:rPr>
                <w:rFonts w:ascii="Arial" w:hAnsi="Arial" w:cs="Arial"/>
                <w:sz w:val="20"/>
                <w:szCs w:val="20"/>
              </w:rPr>
              <w:t>ith</w:t>
            </w:r>
            <w:r w:rsidR="00AE75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36EE">
              <w:rPr>
                <w:rFonts w:ascii="Arial" w:hAnsi="Arial" w:cs="Arial"/>
                <w:sz w:val="20"/>
                <w:szCs w:val="20"/>
              </w:rPr>
              <w:t>s</w:t>
            </w:r>
            <w:r w:rsidR="00AE75EB">
              <w:rPr>
                <w:rFonts w:ascii="Arial" w:hAnsi="Arial" w:cs="Arial"/>
                <w:sz w:val="20"/>
                <w:szCs w:val="20"/>
              </w:rPr>
              <w:t>tandard</w:t>
            </w:r>
            <w:r w:rsidRPr="008B3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75EB">
              <w:rPr>
                <w:rFonts w:ascii="Arial" w:hAnsi="Arial" w:cs="Arial"/>
                <w:sz w:val="20"/>
                <w:szCs w:val="20"/>
              </w:rPr>
              <w:t>and</w:t>
            </w:r>
            <w:r w:rsidRPr="008B36EE">
              <w:rPr>
                <w:rFonts w:ascii="Arial" w:hAnsi="Arial" w:cs="Arial"/>
                <w:sz w:val="20"/>
                <w:szCs w:val="20"/>
              </w:rPr>
              <w:t xml:space="preserve"> repetitive tasks; lots of persons doing work under the org</w:t>
            </w:r>
            <w:r w:rsidR="00AE75EB">
              <w:rPr>
                <w:rFonts w:ascii="Arial" w:hAnsi="Arial" w:cs="Arial"/>
                <w:sz w:val="20"/>
                <w:szCs w:val="20"/>
              </w:rPr>
              <w:t>anization</w:t>
            </w:r>
            <w:r w:rsidRPr="008B36EE">
              <w:rPr>
                <w:rFonts w:ascii="Arial" w:hAnsi="Arial" w:cs="Arial"/>
                <w:sz w:val="20"/>
                <w:szCs w:val="20"/>
              </w:rPr>
              <w:t>’s control carrying out the same tasks; few products or services.</w:t>
            </w:r>
          </w:p>
          <w:p w14:paraId="20B2F133" w14:textId="1F604228" w:rsidR="00BB7F3E" w:rsidRPr="008B36EE" w:rsidRDefault="00BB7F3E" w:rsidP="00BB7F3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8B36EE">
              <w:rPr>
                <w:rFonts w:ascii="Arial" w:hAnsi="Arial" w:cs="Arial"/>
                <w:sz w:val="20"/>
                <w:szCs w:val="20"/>
              </w:rPr>
              <w:t>St</w:t>
            </w:r>
            <w:r w:rsidR="003B510C">
              <w:rPr>
                <w:rFonts w:ascii="Arial" w:hAnsi="Arial" w:cs="Arial"/>
                <w:sz w:val="20"/>
                <w:szCs w:val="20"/>
              </w:rPr>
              <w:t>andar</w:t>
            </w:r>
            <w:r w:rsidRPr="008B36EE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3B510C">
              <w:rPr>
                <w:rFonts w:ascii="Arial" w:hAnsi="Arial" w:cs="Arial"/>
                <w:sz w:val="20"/>
                <w:szCs w:val="20"/>
              </w:rPr>
              <w:t>processes</w:t>
            </w:r>
            <w:r w:rsidR="00276DEB">
              <w:rPr>
                <w:rFonts w:ascii="Arial" w:hAnsi="Arial" w:cs="Arial"/>
                <w:sz w:val="20"/>
                <w:szCs w:val="20"/>
              </w:rPr>
              <w:t xml:space="preserve"> and tools</w:t>
            </w:r>
            <w:r w:rsidR="003B51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36EE">
              <w:rPr>
                <w:rFonts w:ascii="Arial" w:hAnsi="Arial" w:cs="Arial"/>
                <w:sz w:val="20"/>
                <w:szCs w:val="20"/>
              </w:rPr>
              <w:t>but non-repetitive processes, w</w:t>
            </w:r>
            <w:r w:rsidR="00632E15" w:rsidRPr="008B36EE">
              <w:rPr>
                <w:rFonts w:ascii="Arial" w:hAnsi="Arial" w:cs="Arial"/>
                <w:sz w:val="20"/>
                <w:szCs w:val="20"/>
              </w:rPr>
              <w:t xml:space="preserve">ith </w:t>
            </w:r>
            <w:r w:rsidRPr="008B36EE">
              <w:rPr>
                <w:rFonts w:ascii="Arial" w:hAnsi="Arial" w:cs="Arial"/>
                <w:sz w:val="20"/>
                <w:szCs w:val="20"/>
              </w:rPr>
              <w:t xml:space="preserve">high # of products or </w:t>
            </w:r>
            <w:proofErr w:type="gramStart"/>
            <w:r w:rsidRPr="008B36EE">
              <w:rPr>
                <w:rFonts w:ascii="Arial" w:hAnsi="Arial" w:cs="Arial"/>
                <w:sz w:val="20"/>
                <w:szCs w:val="20"/>
              </w:rPr>
              <w:t>services;</w:t>
            </w:r>
            <w:proofErr w:type="gramEnd"/>
          </w:p>
          <w:p w14:paraId="1EC92172" w14:textId="2A6FA716" w:rsidR="00BB7F3E" w:rsidRPr="008B36EE" w:rsidRDefault="00BB7F3E" w:rsidP="001E3CE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8B36EE">
              <w:rPr>
                <w:rFonts w:ascii="Arial" w:hAnsi="Arial" w:cs="Arial"/>
                <w:sz w:val="20"/>
                <w:szCs w:val="20"/>
              </w:rPr>
              <w:t xml:space="preserve">Complex processes, high # of products </w:t>
            </w:r>
            <w:r w:rsidR="00AE75EB">
              <w:rPr>
                <w:rFonts w:ascii="Arial" w:hAnsi="Arial" w:cs="Arial"/>
                <w:sz w:val="20"/>
                <w:szCs w:val="20"/>
              </w:rPr>
              <w:t>and</w:t>
            </w:r>
            <w:r w:rsidRPr="008B36EE">
              <w:rPr>
                <w:rFonts w:ascii="Arial" w:hAnsi="Arial" w:cs="Arial"/>
                <w:sz w:val="20"/>
                <w:szCs w:val="20"/>
              </w:rPr>
              <w:t xml:space="preserve"> servi</w:t>
            </w:r>
            <w:r w:rsidR="001E4E42" w:rsidRPr="008B36EE">
              <w:rPr>
                <w:rFonts w:ascii="Arial" w:hAnsi="Arial" w:cs="Arial"/>
                <w:sz w:val="20"/>
                <w:szCs w:val="20"/>
              </w:rPr>
              <w:t>ces, many business units included in scope of certification (</w:t>
            </w:r>
            <w:r w:rsidR="003B510C">
              <w:rPr>
                <w:rFonts w:ascii="Arial" w:hAnsi="Arial" w:cs="Arial"/>
                <w:sz w:val="20"/>
                <w:szCs w:val="20"/>
              </w:rPr>
              <w:t>SCS</w:t>
            </w:r>
            <w:r w:rsidR="003B510C" w:rsidRPr="008B3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3FC">
              <w:rPr>
                <w:rFonts w:ascii="Arial" w:hAnsi="Arial" w:cs="Arial"/>
                <w:sz w:val="20"/>
                <w:szCs w:val="20"/>
              </w:rPr>
              <w:t xml:space="preserve">system </w:t>
            </w:r>
            <w:r w:rsidR="001E4E42" w:rsidRPr="008B36EE">
              <w:rPr>
                <w:rFonts w:ascii="Arial" w:hAnsi="Arial" w:cs="Arial"/>
                <w:sz w:val="20"/>
                <w:szCs w:val="20"/>
              </w:rPr>
              <w:t>covers highly complex processes or relatively high # or unique activities)</w:t>
            </w:r>
          </w:p>
        </w:tc>
      </w:tr>
      <w:tr w:rsidR="00BC1816" w14:paraId="51E79DBE" w14:textId="77777777" w:rsidTr="00DB6383">
        <w:tc>
          <w:tcPr>
            <w:tcW w:w="2155" w:type="dxa"/>
          </w:tcPr>
          <w:p w14:paraId="68E2AE2A" w14:textId="3452427F" w:rsidR="00BC1816" w:rsidRPr="008B36EE" w:rsidRDefault="00BC1816" w:rsidP="00F970EF">
            <w:pPr>
              <w:rPr>
                <w:rFonts w:ascii="Arial" w:hAnsi="Arial" w:cs="Arial"/>
                <w:sz w:val="20"/>
                <w:szCs w:val="20"/>
              </w:rPr>
            </w:pPr>
            <w:r w:rsidRPr="008B36EE">
              <w:rPr>
                <w:rFonts w:ascii="Arial" w:hAnsi="Arial" w:cs="Arial"/>
                <w:sz w:val="20"/>
                <w:szCs w:val="20"/>
              </w:rPr>
              <w:t xml:space="preserve">Level of establishment of the </w:t>
            </w:r>
            <w:r w:rsidR="00632E15" w:rsidRPr="008B36EE">
              <w:rPr>
                <w:rFonts w:ascii="Arial" w:hAnsi="Arial" w:cs="Arial"/>
                <w:sz w:val="20"/>
                <w:szCs w:val="20"/>
              </w:rPr>
              <w:t>Management System</w:t>
            </w:r>
          </w:p>
        </w:tc>
        <w:tc>
          <w:tcPr>
            <w:tcW w:w="7740" w:type="dxa"/>
          </w:tcPr>
          <w:p w14:paraId="5174EAAD" w14:textId="2AF99588" w:rsidR="00BC1816" w:rsidRPr="008B36EE" w:rsidRDefault="00571A89" w:rsidP="00BC1816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SCS</w:t>
            </w:r>
            <w:r w:rsidR="002263FC">
              <w:rPr>
                <w:rFonts w:ascii="Arial" w:hAnsi="Arial" w:cs="Arial"/>
                <w:sz w:val="20"/>
                <w:szCs w:val="20"/>
              </w:rPr>
              <w:t xml:space="preserve"> system</w:t>
            </w:r>
            <w:r w:rsidRPr="008B3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816" w:rsidRPr="008B36EE">
              <w:rPr>
                <w:rFonts w:ascii="Arial" w:hAnsi="Arial" w:cs="Arial"/>
                <w:sz w:val="20"/>
                <w:szCs w:val="20"/>
              </w:rPr>
              <w:t>is already well established and/or other m</w:t>
            </w:r>
            <w:r w:rsidR="00AE75EB">
              <w:rPr>
                <w:rFonts w:ascii="Arial" w:hAnsi="Arial" w:cs="Arial"/>
                <w:sz w:val="20"/>
                <w:szCs w:val="20"/>
              </w:rPr>
              <w:t>anagement</w:t>
            </w:r>
            <w:r w:rsidR="00BC1816" w:rsidRPr="008B36EE">
              <w:rPr>
                <w:rFonts w:ascii="Arial" w:hAnsi="Arial" w:cs="Arial"/>
                <w:sz w:val="20"/>
                <w:szCs w:val="20"/>
              </w:rPr>
              <w:t xml:space="preserve"> systems are in place.</w:t>
            </w:r>
          </w:p>
          <w:p w14:paraId="03ADDD34" w14:textId="43EA4D56" w:rsidR="00BC1816" w:rsidRPr="008B36EE" w:rsidRDefault="002E415C" w:rsidP="00BC1816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8B36EE">
              <w:rPr>
                <w:rFonts w:ascii="Arial" w:hAnsi="Arial" w:cs="Arial"/>
                <w:sz w:val="20"/>
                <w:szCs w:val="20"/>
              </w:rPr>
              <w:t xml:space="preserve">Some elements of other </w:t>
            </w:r>
            <w:r w:rsidR="00571A89">
              <w:rPr>
                <w:rFonts w:ascii="Arial" w:hAnsi="Arial" w:cs="Arial"/>
                <w:sz w:val="20"/>
                <w:szCs w:val="20"/>
              </w:rPr>
              <w:t>management</w:t>
            </w:r>
            <w:r w:rsidR="005A77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36EE">
              <w:rPr>
                <w:rFonts w:ascii="Arial" w:hAnsi="Arial" w:cs="Arial"/>
                <w:sz w:val="20"/>
                <w:szCs w:val="20"/>
              </w:rPr>
              <w:t>system</w:t>
            </w:r>
            <w:r w:rsidR="002F2547">
              <w:rPr>
                <w:rFonts w:ascii="Arial" w:hAnsi="Arial" w:cs="Arial"/>
                <w:sz w:val="20"/>
                <w:szCs w:val="20"/>
              </w:rPr>
              <w:t>/</w:t>
            </w:r>
            <w:r w:rsidRPr="008B36EE">
              <w:rPr>
                <w:rFonts w:ascii="Arial" w:hAnsi="Arial" w:cs="Arial"/>
                <w:sz w:val="20"/>
                <w:szCs w:val="20"/>
              </w:rPr>
              <w:t>s are implemented, other</w:t>
            </w:r>
            <w:r w:rsidR="008936D6" w:rsidRPr="008B36EE">
              <w:rPr>
                <w:rFonts w:ascii="Arial" w:hAnsi="Arial" w:cs="Arial"/>
                <w:sz w:val="20"/>
                <w:szCs w:val="20"/>
              </w:rPr>
              <w:t>s</w:t>
            </w:r>
            <w:r w:rsidRPr="008B36EE">
              <w:rPr>
                <w:rFonts w:ascii="Arial" w:hAnsi="Arial" w:cs="Arial"/>
                <w:sz w:val="20"/>
                <w:szCs w:val="20"/>
              </w:rPr>
              <w:t xml:space="preserve"> are not</w:t>
            </w:r>
            <w:r w:rsidR="00A15966">
              <w:rPr>
                <w:rFonts w:ascii="Arial" w:hAnsi="Arial" w:cs="Arial"/>
                <w:sz w:val="20"/>
                <w:szCs w:val="20"/>
              </w:rPr>
              <w:t xml:space="preserve"> implemented.</w:t>
            </w:r>
          </w:p>
          <w:p w14:paraId="5B406ECD" w14:textId="461F8CB4" w:rsidR="002E415C" w:rsidRPr="008B36EE" w:rsidRDefault="002E415C" w:rsidP="00652C42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8B36EE">
              <w:rPr>
                <w:rFonts w:ascii="Arial" w:hAnsi="Arial" w:cs="Arial"/>
                <w:sz w:val="20"/>
                <w:szCs w:val="20"/>
              </w:rPr>
              <w:t xml:space="preserve">No other </w:t>
            </w:r>
            <w:r w:rsidR="002C6E5F" w:rsidRPr="008B36EE">
              <w:rPr>
                <w:rFonts w:ascii="Arial" w:hAnsi="Arial" w:cs="Arial"/>
                <w:sz w:val="20"/>
                <w:szCs w:val="20"/>
              </w:rPr>
              <w:t>management</w:t>
            </w:r>
            <w:r w:rsidRPr="008B36EE">
              <w:rPr>
                <w:rFonts w:ascii="Arial" w:hAnsi="Arial" w:cs="Arial"/>
                <w:sz w:val="20"/>
                <w:szCs w:val="20"/>
              </w:rPr>
              <w:t xml:space="preserve"> system implemented at all, the</w:t>
            </w:r>
            <w:r w:rsidR="005A77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A89">
              <w:rPr>
                <w:rFonts w:ascii="Arial" w:hAnsi="Arial" w:cs="Arial"/>
                <w:sz w:val="20"/>
                <w:szCs w:val="20"/>
              </w:rPr>
              <w:t>SCS</w:t>
            </w:r>
            <w:r w:rsidR="00571A89" w:rsidRPr="008B3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71B">
              <w:rPr>
                <w:rFonts w:ascii="Arial" w:hAnsi="Arial" w:cs="Arial"/>
                <w:sz w:val="20"/>
                <w:szCs w:val="20"/>
              </w:rPr>
              <w:t xml:space="preserve">system </w:t>
            </w:r>
            <w:r w:rsidRPr="008B36EE">
              <w:rPr>
                <w:rFonts w:ascii="Arial" w:hAnsi="Arial" w:cs="Arial"/>
                <w:sz w:val="20"/>
                <w:szCs w:val="20"/>
              </w:rPr>
              <w:t>is new and</w:t>
            </w:r>
            <w:r w:rsidR="005A771B">
              <w:rPr>
                <w:rFonts w:ascii="Arial" w:hAnsi="Arial" w:cs="Arial"/>
                <w:sz w:val="20"/>
                <w:szCs w:val="20"/>
              </w:rPr>
              <w:t>/or</w:t>
            </w:r>
            <w:r w:rsidRPr="008B36EE">
              <w:rPr>
                <w:rFonts w:ascii="Arial" w:hAnsi="Arial" w:cs="Arial"/>
                <w:sz w:val="20"/>
                <w:szCs w:val="20"/>
              </w:rPr>
              <w:t xml:space="preserve"> not established.</w:t>
            </w:r>
          </w:p>
        </w:tc>
      </w:tr>
    </w:tbl>
    <w:p w14:paraId="3FE07028" w14:textId="77777777" w:rsidR="00340841" w:rsidRDefault="00340841" w:rsidP="00BC614F">
      <w:pPr>
        <w:pStyle w:val="ListParagraph"/>
        <w:ind w:left="360"/>
        <w:rPr>
          <w:rFonts w:ascii="Arial" w:hAnsi="Arial" w:cs="Arial"/>
          <w:szCs w:val="20"/>
        </w:rPr>
      </w:pPr>
    </w:p>
    <w:p w14:paraId="027B7A01" w14:textId="1D00EF52" w:rsidR="00856684" w:rsidRPr="00E86A81" w:rsidRDefault="00632E15" w:rsidP="00340841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>*</w:t>
      </w:r>
      <w:r w:rsidR="001E3CEF" w:rsidRPr="00E86A81">
        <w:rPr>
          <w:rFonts w:ascii="Arial" w:hAnsi="Arial" w:cs="Arial"/>
          <w:sz w:val="20"/>
          <w:szCs w:val="20"/>
        </w:rPr>
        <w:t>Critical bus</w:t>
      </w:r>
      <w:r w:rsidR="00274203" w:rsidRPr="00E86A81">
        <w:rPr>
          <w:rFonts w:ascii="Arial" w:hAnsi="Arial" w:cs="Arial"/>
          <w:sz w:val="20"/>
          <w:szCs w:val="20"/>
        </w:rPr>
        <w:t>iness</w:t>
      </w:r>
      <w:r w:rsidR="001E3CEF" w:rsidRPr="00E86A81">
        <w:rPr>
          <w:rFonts w:ascii="Arial" w:hAnsi="Arial" w:cs="Arial"/>
          <w:sz w:val="20"/>
          <w:szCs w:val="20"/>
        </w:rPr>
        <w:t xml:space="preserve"> sectors are sectors that may affect critical public </w:t>
      </w:r>
      <w:r w:rsidR="00DF3210">
        <w:rPr>
          <w:rFonts w:ascii="Arial" w:hAnsi="Arial" w:cs="Arial"/>
          <w:sz w:val="20"/>
          <w:szCs w:val="20"/>
        </w:rPr>
        <w:t xml:space="preserve">or private </w:t>
      </w:r>
      <w:r w:rsidR="001E3CEF" w:rsidRPr="00E86A81">
        <w:rPr>
          <w:rFonts w:ascii="Arial" w:hAnsi="Arial" w:cs="Arial"/>
          <w:sz w:val="20"/>
          <w:szCs w:val="20"/>
        </w:rPr>
        <w:t xml:space="preserve">services that </w:t>
      </w:r>
      <w:r w:rsidR="0039704E">
        <w:rPr>
          <w:rFonts w:ascii="Arial" w:hAnsi="Arial" w:cs="Arial"/>
          <w:sz w:val="20"/>
          <w:szCs w:val="20"/>
        </w:rPr>
        <w:t>could</w:t>
      </w:r>
      <w:r w:rsidR="0039704E" w:rsidRPr="00E86A81">
        <w:rPr>
          <w:rFonts w:ascii="Arial" w:hAnsi="Arial" w:cs="Arial"/>
          <w:sz w:val="20"/>
          <w:szCs w:val="20"/>
        </w:rPr>
        <w:t xml:space="preserve"> </w:t>
      </w:r>
      <w:r w:rsidR="001E3CEF" w:rsidRPr="00E86A81">
        <w:rPr>
          <w:rFonts w:ascii="Arial" w:hAnsi="Arial" w:cs="Arial"/>
          <w:sz w:val="20"/>
          <w:szCs w:val="20"/>
        </w:rPr>
        <w:t>cause risk to security, economy, image</w:t>
      </w:r>
      <w:r w:rsidR="002E6E29" w:rsidRPr="00E86A81">
        <w:rPr>
          <w:rFonts w:ascii="Arial" w:hAnsi="Arial" w:cs="Arial"/>
          <w:sz w:val="20"/>
          <w:szCs w:val="20"/>
        </w:rPr>
        <w:t>,</w:t>
      </w:r>
      <w:r w:rsidR="001E3CEF" w:rsidRPr="00E86A81">
        <w:rPr>
          <w:rFonts w:ascii="Arial" w:hAnsi="Arial" w:cs="Arial"/>
          <w:sz w:val="20"/>
          <w:szCs w:val="20"/>
        </w:rPr>
        <w:t xml:space="preserve"> and</w:t>
      </w:r>
      <w:r w:rsidR="00DF3210">
        <w:rPr>
          <w:rFonts w:ascii="Arial" w:hAnsi="Arial" w:cs="Arial"/>
          <w:sz w:val="20"/>
          <w:szCs w:val="20"/>
        </w:rPr>
        <w:t>/or</w:t>
      </w:r>
      <w:r w:rsidR="001E3CEF" w:rsidRPr="00E86A81">
        <w:rPr>
          <w:rFonts w:ascii="Arial" w:hAnsi="Arial" w:cs="Arial"/>
          <w:sz w:val="20"/>
          <w:szCs w:val="20"/>
        </w:rPr>
        <w:t xml:space="preserve"> gov</w:t>
      </w:r>
      <w:r w:rsidR="00BC614F" w:rsidRPr="00E86A81">
        <w:rPr>
          <w:rFonts w:ascii="Arial" w:hAnsi="Arial" w:cs="Arial"/>
          <w:sz w:val="20"/>
          <w:szCs w:val="20"/>
        </w:rPr>
        <w:t>ernmen</w:t>
      </w:r>
      <w:r w:rsidR="001E3CEF" w:rsidRPr="00E86A81">
        <w:rPr>
          <w:rFonts w:ascii="Arial" w:hAnsi="Arial" w:cs="Arial"/>
          <w:sz w:val="20"/>
          <w:szCs w:val="20"/>
        </w:rPr>
        <w:t xml:space="preserve">t ability to function </w:t>
      </w:r>
      <w:r w:rsidR="00DF3210">
        <w:rPr>
          <w:rFonts w:ascii="Arial" w:hAnsi="Arial" w:cs="Arial"/>
          <w:sz w:val="20"/>
          <w:szCs w:val="20"/>
        </w:rPr>
        <w:t>or</w:t>
      </w:r>
      <w:r w:rsidR="00DF3210" w:rsidRPr="00E86A81">
        <w:rPr>
          <w:rFonts w:ascii="Arial" w:hAnsi="Arial" w:cs="Arial"/>
          <w:sz w:val="20"/>
          <w:szCs w:val="20"/>
        </w:rPr>
        <w:t xml:space="preserve"> </w:t>
      </w:r>
      <w:r w:rsidR="001E3CEF" w:rsidRPr="00E86A81">
        <w:rPr>
          <w:rFonts w:ascii="Arial" w:hAnsi="Arial" w:cs="Arial"/>
          <w:sz w:val="20"/>
          <w:szCs w:val="20"/>
        </w:rPr>
        <w:t xml:space="preserve">may have a large negative impact to the </w:t>
      </w:r>
      <w:r w:rsidR="00DF3210">
        <w:rPr>
          <w:rFonts w:ascii="Arial" w:hAnsi="Arial" w:cs="Arial"/>
          <w:sz w:val="20"/>
          <w:szCs w:val="20"/>
        </w:rPr>
        <w:t>customers served by that sector</w:t>
      </w:r>
      <w:r w:rsidR="001E3CEF" w:rsidRPr="00E86A81">
        <w:rPr>
          <w:rFonts w:ascii="Arial" w:hAnsi="Arial" w:cs="Arial"/>
          <w:sz w:val="20"/>
          <w:szCs w:val="20"/>
        </w:rPr>
        <w:t>.</w:t>
      </w:r>
    </w:p>
    <w:p w14:paraId="29B17423" w14:textId="66E18105" w:rsidR="00F970EF" w:rsidRDefault="00F970EF" w:rsidP="00F92F26">
      <w:pPr>
        <w:ind w:left="720"/>
        <w:rPr>
          <w:rFonts w:ascii="Arial" w:hAnsi="Arial" w:cs="Arial"/>
          <w:szCs w:val="20"/>
        </w:rPr>
      </w:pPr>
    </w:p>
    <w:p w14:paraId="741F89D6" w14:textId="3F4AE0D0" w:rsidR="002E415C" w:rsidRDefault="002E415C" w:rsidP="002E415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Table </w:t>
      </w:r>
      <w:r w:rsidR="006366B6">
        <w:rPr>
          <w:rFonts w:ascii="Arial" w:hAnsi="Arial" w:cs="Arial"/>
          <w:szCs w:val="20"/>
        </w:rPr>
        <w:t>2</w:t>
      </w:r>
      <w:r w:rsidR="00255C04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 xml:space="preserve"> Factors </w:t>
      </w:r>
      <w:r w:rsidR="00255C04">
        <w:rPr>
          <w:rFonts w:ascii="Arial" w:hAnsi="Arial" w:cs="Arial"/>
          <w:szCs w:val="20"/>
        </w:rPr>
        <w:t>R</w:t>
      </w:r>
      <w:r>
        <w:rPr>
          <w:rFonts w:ascii="Arial" w:hAnsi="Arial" w:cs="Arial"/>
          <w:szCs w:val="20"/>
        </w:rPr>
        <w:t>elated to IT Environment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155"/>
        <w:gridCol w:w="7740"/>
      </w:tblGrid>
      <w:tr w:rsidR="002E415C" w14:paraId="1A58C86C" w14:textId="77777777" w:rsidTr="00DB6383">
        <w:tc>
          <w:tcPr>
            <w:tcW w:w="2155" w:type="dxa"/>
          </w:tcPr>
          <w:p w14:paraId="78ACBFDD" w14:textId="0D974ED6" w:rsidR="002E415C" w:rsidRPr="008B36EE" w:rsidRDefault="002E415C" w:rsidP="002E415C">
            <w:pPr>
              <w:rPr>
                <w:rFonts w:ascii="Arial" w:hAnsi="Arial" w:cs="Arial"/>
                <w:sz w:val="20"/>
                <w:szCs w:val="16"/>
              </w:rPr>
            </w:pPr>
            <w:r w:rsidRPr="008B36EE">
              <w:rPr>
                <w:rFonts w:ascii="Arial" w:hAnsi="Arial" w:cs="Arial"/>
                <w:sz w:val="20"/>
                <w:szCs w:val="16"/>
              </w:rPr>
              <w:t>Category</w:t>
            </w:r>
          </w:p>
        </w:tc>
        <w:tc>
          <w:tcPr>
            <w:tcW w:w="7740" w:type="dxa"/>
          </w:tcPr>
          <w:p w14:paraId="16496FF5" w14:textId="32DA1BC6" w:rsidR="002E415C" w:rsidRPr="008B36EE" w:rsidRDefault="0065445D" w:rsidP="002E415C">
            <w:pPr>
              <w:rPr>
                <w:rFonts w:ascii="Arial" w:hAnsi="Arial" w:cs="Arial"/>
                <w:sz w:val="20"/>
                <w:szCs w:val="16"/>
              </w:rPr>
            </w:pPr>
            <w:r w:rsidRPr="008B36EE">
              <w:rPr>
                <w:rFonts w:ascii="Arial" w:hAnsi="Arial" w:cs="Arial"/>
                <w:sz w:val="20"/>
                <w:szCs w:val="16"/>
              </w:rPr>
              <w:t xml:space="preserve">Factors </w:t>
            </w:r>
            <w:r w:rsidR="002E415C" w:rsidRPr="008B36EE">
              <w:rPr>
                <w:rFonts w:ascii="Arial" w:hAnsi="Arial" w:cs="Arial"/>
                <w:sz w:val="20"/>
                <w:szCs w:val="16"/>
              </w:rPr>
              <w:t>Re</w:t>
            </w:r>
            <w:r w:rsidRPr="008B36EE">
              <w:rPr>
                <w:rFonts w:ascii="Arial" w:hAnsi="Arial" w:cs="Arial"/>
                <w:sz w:val="20"/>
                <w:szCs w:val="16"/>
              </w:rPr>
              <w:t>l</w:t>
            </w:r>
            <w:r w:rsidR="002E415C" w:rsidRPr="008B36EE">
              <w:rPr>
                <w:rFonts w:ascii="Arial" w:hAnsi="Arial" w:cs="Arial"/>
                <w:sz w:val="20"/>
                <w:szCs w:val="16"/>
              </w:rPr>
              <w:t>ated to IT Environment</w:t>
            </w:r>
          </w:p>
        </w:tc>
      </w:tr>
      <w:tr w:rsidR="002E415C" w14:paraId="7FD7C49A" w14:textId="77777777" w:rsidTr="00DB6383">
        <w:tc>
          <w:tcPr>
            <w:tcW w:w="2155" w:type="dxa"/>
          </w:tcPr>
          <w:p w14:paraId="5B0D9679" w14:textId="3ECC6F83" w:rsidR="002E415C" w:rsidRPr="008B36EE" w:rsidRDefault="002E415C" w:rsidP="002E415C">
            <w:pPr>
              <w:rPr>
                <w:rFonts w:ascii="Arial" w:hAnsi="Arial" w:cs="Arial"/>
                <w:sz w:val="20"/>
                <w:szCs w:val="16"/>
              </w:rPr>
            </w:pPr>
            <w:r w:rsidRPr="008B36EE">
              <w:rPr>
                <w:rFonts w:ascii="Arial" w:hAnsi="Arial" w:cs="Arial"/>
                <w:sz w:val="20"/>
                <w:szCs w:val="16"/>
              </w:rPr>
              <w:t>IT infrastructure Complexity</w:t>
            </w:r>
          </w:p>
        </w:tc>
        <w:tc>
          <w:tcPr>
            <w:tcW w:w="7740" w:type="dxa"/>
          </w:tcPr>
          <w:p w14:paraId="2CEBDAB0" w14:textId="0A3BA302" w:rsidR="002E415C" w:rsidRPr="008B36EE" w:rsidRDefault="002E415C" w:rsidP="002E415C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0"/>
                <w:szCs w:val="16"/>
              </w:rPr>
            </w:pPr>
            <w:r w:rsidRPr="008B36EE">
              <w:rPr>
                <w:rFonts w:ascii="Arial" w:hAnsi="Arial" w:cs="Arial"/>
                <w:sz w:val="20"/>
                <w:szCs w:val="16"/>
              </w:rPr>
              <w:t>Few or highly standardized IT platforms</w:t>
            </w:r>
            <w:r w:rsidR="00C0187D" w:rsidRPr="008B36EE">
              <w:rPr>
                <w:rFonts w:ascii="Arial" w:hAnsi="Arial" w:cs="Arial"/>
                <w:sz w:val="20"/>
                <w:szCs w:val="16"/>
              </w:rPr>
              <w:t xml:space="preserve">, servers, </w:t>
            </w:r>
            <w:r w:rsidR="001233AB" w:rsidRPr="008B36EE">
              <w:rPr>
                <w:rFonts w:ascii="Arial" w:hAnsi="Arial" w:cs="Arial"/>
                <w:sz w:val="20"/>
                <w:szCs w:val="16"/>
              </w:rPr>
              <w:t>operating systems</w:t>
            </w:r>
            <w:r w:rsidR="00C0187D" w:rsidRPr="008B36EE">
              <w:rPr>
                <w:rFonts w:ascii="Arial" w:hAnsi="Arial" w:cs="Arial"/>
                <w:sz w:val="20"/>
                <w:szCs w:val="16"/>
              </w:rPr>
              <w:t>, dbases, n</w:t>
            </w:r>
            <w:r w:rsidR="001233AB" w:rsidRPr="008B36EE">
              <w:rPr>
                <w:rFonts w:ascii="Arial" w:hAnsi="Arial" w:cs="Arial"/>
                <w:sz w:val="20"/>
                <w:szCs w:val="16"/>
              </w:rPr>
              <w:t>e</w:t>
            </w:r>
            <w:r w:rsidR="00C0187D" w:rsidRPr="008B36EE">
              <w:rPr>
                <w:rFonts w:ascii="Arial" w:hAnsi="Arial" w:cs="Arial"/>
                <w:sz w:val="20"/>
                <w:szCs w:val="16"/>
              </w:rPr>
              <w:t>tw</w:t>
            </w:r>
            <w:r w:rsidR="001233AB" w:rsidRPr="008B36EE">
              <w:rPr>
                <w:rFonts w:ascii="Arial" w:hAnsi="Arial" w:cs="Arial"/>
                <w:sz w:val="20"/>
                <w:szCs w:val="16"/>
              </w:rPr>
              <w:t>or</w:t>
            </w:r>
            <w:r w:rsidR="00C0187D" w:rsidRPr="008B36EE">
              <w:rPr>
                <w:rFonts w:ascii="Arial" w:hAnsi="Arial" w:cs="Arial"/>
                <w:sz w:val="20"/>
                <w:szCs w:val="16"/>
              </w:rPr>
              <w:t>ks, etc.</w:t>
            </w:r>
          </w:p>
          <w:p w14:paraId="6ED4525A" w14:textId="6A2A866D" w:rsidR="00C0187D" w:rsidRPr="008B36EE" w:rsidRDefault="00C0187D" w:rsidP="002E415C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0"/>
                <w:szCs w:val="16"/>
              </w:rPr>
            </w:pPr>
            <w:r w:rsidRPr="008B36EE">
              <w:rPr>
                <w:rFonts w:ascii="Arial" w:hAnsi="Arial" w:cs="Arial"/>
                <w:sz w:val="20"/>
                <w:szCs w:val="16"/>
              </w:rPr>
              <w:t xml:space="preserve">Several different IT platforms, servers, </w:t>
            </w:r>
            <w:r w:rsidR="001233AB" w:rsidRPr="008B36EE">
              <w:rPr>
                <w:rFonts w:ascii="Arial" w:hAnsi="Arial" w:cs="Arial"/>
                <w:sz w:val="20"/>
                <w:szCs w:val="16"/>
              </w:rPr>
              <w:t>operating systems</w:t>
            </w:r>
            <w:r w:rsidRPr="008B36EE">
              <w:rPr>
                <w:rFonts w:ascii="Arial" w:hAnsi="Arial" w:cs="Arial"/>
                <w:sz w:val="20"/>
                <w:szCs w:val="16"/>
              </w:rPr>
              <w:t xml:space="preserve">, dbases, </w:t>
            </w:r>
            <w:r w:rsidR="001233AB" w:rsidRPr="008B36EE">
              <w:rPr>
                <w:rFonts w:ascii="Arial" w:hAnsi="Arial" w:cs="Arial"/>
                <w:sz w:val="20"/>
                <w:szCs w:val="16"/>
              </w:rPr>
              <w:t>networks</w:t>
            </w:r>
            <w:r w:rsidRPr="008B36EE">
              <w:rPr>
                <w:rFonts w:ascii="Arial" w:hAnsi="Arial" w:cs="Arial"/>
                <w:sz w:val="20"/>
                <w:szCs w:val="16"/>
              </w:rPr>
              <w:t>.</w:t>
            </w:r>
          </w:p>
          <w:p w14:paraId="3352857C" w14:textId="7C73E8AC" w:rsidR="00C0187D" w:rsidRPr="008B36EE" w:rsidRDefault="00C0187D" w:rsidP="00762FE8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0"/>
                <w:szCs w:val="16"/>
              </w:rPr>
            </w:pPr>
            <w:r w:rsidRPr="008B36EE">
              <w:rPr>
                <w:rFonts w:ascii="Arial" w:hAnsi="Arial" w:cs="Arial"/>
                <w:sz w:val="20"/>
                <w:szCs w:val="16"/>
              </w:rPr>
              <w:t xml:space="preserve">Many different IT platforms, servers, </w:t>
            </w:r>
            <w:r w:rsidR="001233AB" w:rsidRPr="008B36EE">
              <w:rPr>
                <w:rFonts w:ascii="Arial" w:hAnsi="Arial" w:cs="Arial"/>
                <w:sz w:val="20"/>
                <w:szCs w:val="16"/>
              </w:rPr>
              <w:t>operating systems</w:t>
            </w:r>
            <w:r w:rsidRPr="008B36EE">
              <w:rPr>
                <w:rFonts w:ascii="Arial" w:hAnsi="Arial" w:cs="Arial"/>
                <w:sz w:val="20"/>
                <w:szCs w:val="16"/>
              </w:rPr>
              <w:t xml:space="preserve">, dbases, </w:t>
            </w:r>
            <w:r w:rsidR="001233AB" w:rsidRPr="008B36EE">
              <w:rPr>
                <w:rFonts w:ascii="Arial" w:hAnsi="Arial" w:cs="Arial"/>
                <w:sz w:val="20"/>
                <w:szCs w:val="16"/>
              </w:rPr>
              <w:t xml:space="preserve">networks </w:t>
            </w:r>
            <w:r w:rsidRPr="008B36EE">
              <w:rPr>
                <w:rFonts w:ascii="Arial" w:hAnsi="Arial" w:cs="Arial"/>
                <w:sz w:val="20"/>
                <w:szCs w:val="16"/>
              </w:rPr>
              <w:t>etc.</w:t>
            </w:r>
          </w:p>
        </w:tc>
      </w:tr>
      <w:tr w:rsidR="002E415C" w14:paraId="7F30EFAD" w14:textId="77777777" w:rsidTr="00DB6383">
        <w:tc>
          <w:tcPr>
            <w:tcW w:w="2155" w:type="dxa"/>
          </w:tcPr>
          <w:p w14:paraId="139E50FE" w14:textId="65BEDB24" w:rsidR="002E415C" w:rsidRPr="008B36EE" w:rsidRDefault="002E415C" w:rsidP="002E415C">
            <w:pPr>
              <w:rPr>
                <w:rFonts w:ascii="Arial" w:hAnsi="Arial" w:cs="Arial"/>
                <w:sz w:val="20"/>
                <w:szCs w:val="16"/>
              </w:rPr>
            </w:pPr>
            <w:r w:rsidRPr="008B36EE">
              <w:rPr>
                <w:rFonts w:ascii="Arial" w:hAnsi="Arial" w:cs="Arial"/>
                <w:sz w:val="20"/>
                <w:szCs w:val="16"/>
              </w:rPr>
              <w:t>Dependency on outsourcing &amp; suppliers, including cloud services</w:t>
            </w:r>
          </w:p>
        </w:tc>
        <w:tc>
          <w:tcPr>
            <w:tcW w:w="7740" w:type="dxa"/>
          </w:tcPr>
          <w:p w14:paraId="3DB85510" w14:textId="77777777" w:rsidR="002E415C" w:rsidRPr="008B36EE" w:rsidRDefault="00C0187D" w:rsidP="00C84ADA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0"/>
                <w:szCs w:val="16"/>
              </w:rPr>
            </w:pPr>
            <w:r w:rsidRPr="008B36EE">
              <w:rPr>
                <w:rFonts w:ascii="Arial" w:hAnsi="Arial" w:cs="Arial"/>
                <w:sz w:val="20"/>
                <w:szCs w:val="16"/>
              </w:rPr>
              <w:t>Little or no dependency on outsourcing or suppliers.</w:t>
            </w:r>
          </w:p>
          <w:p w14:paraId="586602E7" w14:textId="5818B323" w:rsidR="00C0187D" w:rsidRPr="008B36EE" w:rsidRDefault="00C0187D" w:rsidP="00C84ADA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0"/>
                <w:szCs w:val="16"/>
              </w:rPr>
            </w:pPr>
            <w:r w:rsidRPr="008B36EE">
              <w:rPr>
                <w:rFonts w:ascii="Arial" w:hAnsi="Arial" w:cs="Arial"/>
                <w:sz w:val="20"/>
                <w:szCs w:val="16"/>
              </w:rPr>
              <w:t>Some dependency on outsourcing or suppliers, related to some but not all important bus</w:t>
            </w:r>
            <w:r w:rsidR="001233AB" w:rsidRPr="008B36EE">
              <w:rPr>
                <w:rFonts w:ascii="Arial" w:hAnsi="Arial" w:cs="Arial"/>
                <w:sz w:val="20"/>
                <w:szCs w:val="16"/>
              </w:rPr>
              <w:t>iness</w:t>
            </w:r>
            <w:r w:rsidRPr="008B36EE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39704E" w:rsidRPr="0039704E">
              <w:rPr>
                <w:rFonts w:ascii="Arial" w:hAnsi="Arial" w:cs="Arial"/>
                <w:sz w:val="20"/>
                <w:szCs w:val="16"/>
              </w:rPr>
              <w:t xml:space="preserve">and/or product/service </w:t>
            </w:r>
            <w:r w:rsidRPr="008B36EE">
              <w:rPr>
                <w:rFonts w:ascii="Arial" w:hAnsi="Arial" w:cs="Arial"/>
                <w:sz w:val="20"/>
                <w:szCs w:val="16"/>
              </w:rPr>
              <w:t>activities.</w:t>
            </w:r>
          </w:p>
          <w:p w14:paraId="3B95DC4B" w14:textId="0F10BCFD" w:rsidR="00C0187D" w:rsidRPr="008B36EE" w:rsidRDefault="00C0187D" w:rsidP="00C84ADA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0"/>
                <w:szCs w:val="16"/>
              </w:rPr>
            </w:pPr>
            <w:r w:rsidRPr="008B36EE">
              <w:rPr>
                <w:rFonts w:ascii="Arial" w:hAnsi="Arial" w:cs="Arial"/>
                <w:sz w:val="20"/>
                <w:szCs w:val="16"/>
              </w:rPr>
              <w:t xml:space="preserve">High dependency on outsourcing or suppliers, large impact on important business </w:t>
            </w:r>
            <w:r w:rsidR="0039704E" w:rsidRPr="0039704E">
              <w:rPr>
                <w:rFonts w:ascii="Arial" w:hAnsi="Arial" w:cs="Arial"/>
                <w:sz w:val="20"/>
                <w:szCs w:val="16"/>
              </w:rPr>
              <w:t xml:space="preserve">and/or product/service </w:t>
            </w:r>
            <w:r w:rsidRPr="008B36EE">
              <w:rPr>
                <w:rFonts w:ascii="Arial" w:hAnsi="Arial" w:cs="Arial"/>
                <w:sz w:val="20"/>
                <w:szCs w:val="16"/>
              </w:rPr>
              <w:t>activities.</w:t>
            </w:r>
          </w:p>
        </w:tc>
      </w:tr>
      <w:tr w:rsidR="002E415C" w14:paraId="597B3662" w14:textId="77777777" w:rsidTr="00DB6383">
        <w:tc>
          <w:tcPr>
            <w:tcW w:w="2155" w:type="dxa"/>
          </w:tcPr>
          <w:p w14:paraId="1367B62A" w14:textId="47E9F103" w:rsidR="002E415C" w:rsidRPr="008B36EE" w:rsidRDefault="002E415C" w:rsidP="002E415C">
            <w:pPr>
              <w:rPr>
                <w:rFonts w:ascii="Arial" w:hAnsi="Arial" w:cs="Arial"/>
                <w:sz w:val="20"/>
                <w:szCs w:val="16"/>
              </w:rPr>
            </w:pPr>
            <w:r w:rsidRPr="008B36EE">
              <w:rPr>
                <w:rFonts w:ascii="Arial" w:hAnsi="Arial" w:cs="Arial"/>
                <w:sz w:val="20"/>
                <w:szCs w:val="16"/>
              </w:rPr>
              <w:lastRenderedPageBreak/>
              <w:t>I</w:t>
            </w:r>
            <w:r w:rsidR="00255056" w:rsidRPr="008B36EE">
              <w:rPr>
                <w:rFonts w:ascii="Arial" w:hAnsi="Arial" w:cs="Arial"/>
                <w:sz w:val="20"/>
                <w:szCs w:val="16"/>
              </w:rPr>
              <w:t>nfo</w:t>
            </w:r>
            <w:r w:rsidR="00255C04" w:rsidRPr="008B36EE">
              <w:rPr>
                <w:rFonts w:ascii="Arial" w:hAnsi="Arial" w:cs="Arial"/>
                <w:sz w:val="20"/>
                <w:szCs w:val="16"/>
              </w:rPr>
              <w:t>rmation</w:t>
            </w:r>
            <w:r w:rsidR="00255056" w:rsidRPr="008B36EE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8B36EE">
              <w:rPr>
                <w:rFonts w:ascii="Arial" w:hAnsi="Arial" w:cs="Arial"/>
                <w:sz w:val="20"/>
                <w:szCs w:val="16"/>
              </w:rPr>
              <w:t>S</w:t>
            </w:r>
            <w:r w:rsidR="00255056" w:rsidRPr="008B36EE">
              <w:rPr>
                <w:rFonts w:ascii="Arial" w:hAnsi="Arial" w:cs="Arial"/>
                <w:sz w:val="20"/>
                <w:szCs w:val="16"/>
              </w:rPr>
              <w:t>ystem</w:t>
            </w:r>
            <w:r w:rsidR="0039704E">
              <w:rPr>
                <w:rFonts w:ascii="Arial" w:hAnsi="Arial" w:cs="Arial"/>
                <w:sz w:val="20"/>
                <w:szCs w:val="16"/>
              </w:rPr>
              <w:t xml:space="preserve">, Product/Service </w:t>
            </w:r>
            <w:r w:rsidRPr="008B36EE">
              <w:rPr>
                <w:rFonts w:ascii="Arial" w:hAnsi="Arial" w:cs="Arial"/>
                <w:sz w:val="20"/>
                <w:szCs w:val="16"/>
              </w:rPr>
              <w:t>Development</w:t>
            </w:r>
          </w:p>
        </w:tc>
        <w:tc>
          <w:tcPr>
            <w:tcW w:w="7740" w:type="dxa"/>
          </w:tcPr>
          <w:p w14:paraId="1D384101" w14:textId="77777777" w:rsidR="002E415C" w:rsidRPr="008B36EE" w:rsidRDefault="00C0187D" w:rsidP="00C0187D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16"/>
              </w:rPr>
            </w:pPr>
            <w:r w:rsidRPr="008B36EE">
              <w:rPr>
                <w:rFonts w:ascii="Arial" w:hAnsi="Arial" w:cs="Arial"/>
                <w:sz w:val="20"/>
                <w:szCs w:val="16"/>
              </w:rPr>
              <w:t>None or very limited in-house system/app development.</w:t>
            </w:r>
          </w:p>
          <w:p w14:paraId="2A70B65D" w14:textId="23FF8BB5" w:rsidR="00C0187D" w:rsidRPr="008B36EE" w:rsidRDefault="00762FE8" w:rsidP="00C0187D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16"/>
              </w:rPr>
            </w:pPr>
            <w:r w:rsidRPr="008B36EE">
              <w:rPr>
                <w:rFonts w:ascii="Arial" w:hAnsi="Arial" w:cs="Arial"/>
                <w:sz w:val="20"/>
                <w:szCs w:val="16"/>
              </w:rPr>
              <w:t xml:space="preserve">Some in-house or outsourced system/app development for some important business </w:t>
            </w:r>
            <w:r w:rsidR="0039704E">
              <w:rPr>
                <w:rFonts w:ascii="Arial" w:hAnsi="Arial" w:cs="Arial"/>
                <w:sz w:val="20"/>
                <w:szCs w:val="16"/>
              </w:rPr>
              <w:t xml:space="preserve">and/or product/service </w:t>
            </w:r>
            <w:r w:rsidRPr="008B36EE">
              <w:rPr>
                <w:rFonts w:ascii="Arial" w:hAnsi="Arial" w:cs="Arial"/>
                <w:sz w:val="20"/>
                <w:szCs w:val="16"/>
              </w:rPr>
              <w:t>purposes.</w:t>
            </w:r>
          </w:p>
          <w:p w14:paraId="0CC4158B" w14:textId="07F98C74" w:rsidR="00762FE8" w:rsidRPr="008B36EE" w:rsidRDefault="00762FE8" w:rsidP="00762FE8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16"/>
              </w:rPr>
            </w:pPr>
            <w:r w:rsidRPr="008B36EE">
              <w:rPr>
                <w:rFonts w:ascii="Arial" w:hAnsi="Arial" w:cs="Arial"/>
                <w:sz w:val="20"/>
                <w:szCs w:val="16"/>
              </w:rPr>
              <w:t>Extensive in-house or outsourced systems/app</w:t>
            </w:r>
            <w:r w:rsidR="00D47D24" w:rsidRPr="008B36EE">
              <w:rPr>
                <w:rFonts w:ascii="Arial" w:hAnsi="Arial" w:cs="Arial"/>
                <w:sz w:val="20"/>
                <w:szCs w:val="16"/>
              </w:rPr>
              <w:t>lication</w:t>
            </w:r>
            <w:r w:rsidRPr="008B36EE">
              <w:rPr>
                <w:rFonts w:ascii="Arial" w:hAnsi="Arial" w:cs="Arial"/>
                <w:sz w:val="20"/>
                <w:szCs w:val="16"/>
              </w:rPr>
              <w:t xml:space="preserve"> development for important business </w:t>
            </w:r>
            <w:r w:rsidR="0039704E">
              <w:rPr>
                <w:rFonts w:ascii="Arial" w:hAnsi="Arial" w:cs="Arial"/>
                <w:sz w:val="20"/>
                <w:szCs w:val="16"/>
              </w:rPr>
              <w:t xml:space="preserve">and/or product/service </w:t>
            </w:r>
            <w:r w:rsidRPr="008B36EE">
              <w:rPr>
                <w:rFonts w:ascii="Arial" w:hAnsi="Arial" w:cs="Arial"/>
                <w:sz w:val="20"/>
                <w:szCs w:val="16"/>
              </w:rPr>
              <w:t>purposes.</w:t>
            </w:r>
          </w:p>
        </w:tc>
      </w:tr>
    </w:tbl>
    <w:p w14:paraId="14FAD206" w14:textId="77777777" w:rsidR="002E415C" w:rsidRDefault="002E415C" w:rsidP="00274203">
      <w:pPr>
        <w:rPr>
          <w:rFonts w:ascii="Arial" w:hAnsi="Arial" w:cs="Arial"/>
          <w:szCs w:val="20"/>
        </w:rPr>
      </w:pPr>
    </w:p>
    <w:p w14:paraId="6B14A711" w14:textId="1A138856" w:rsidR="00F970EF" w:rsidRDefault="00255C04" w:rsidP="00866FB7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Table </w:t>
      </w:r>
      <w:r w:rsidR="006366B6">
        <w:rPr>
          <w:rFonts w:ascii="Arial" w:hAnsi="Arial" w:cs="Arial"/>
          <w:szCs w:val="20"/>
        </w:rPr>
        <w:t>3</w:t>
      </w:r>
      <w:r w:rsidR="00866FB7">
        <w:rPr>
          <w:rFonts w:ascii="Arial" w:hAnsi="Arial" w:cs="Arial"/>
          <w:szCs w:val="20"/>
        </w:rPr>
        <w:t xml:space="preserve"> – Impact of factors on audit time.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615"/>
        <w:gridCol w:w="1980"/>
        <w:gridCol w:w="1710"/>
        <w:gridCol w:w="2160"/>
        <w:gridCol w:w="2430"/>
      </w:tblGrid>
      <w:tr w:rsidR="00AB66F2" w14:paraId="7619636E" w14:textId="77777777" w:rsidTr="00B53DFE">
        <w:tc>
          <w:tcPr>
            <w:tcW w:w="3595" w:type="dxa"/>
            <w:gridSpan w:val="2"/>
            <w:vMerge w:val="restart"/>
          </w:tcPr>
          <w:p w14:paraId="1BD0874F" w14:textId="77777777" w:rsidR="00AB66F2" w:rsidRPr="00A80F1E" w:rsidRDefault="00AB66F2" w:rsidP="00866FB7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6300" w:type="dxa"/>
            <w:gridSpan w:val="3"/>
          </w:tcPr>
          <w:p w14:paraId="091E9A7D" w14:textId="469A37D5" w:rsidR="00AB66F2" w:rsidRPr="00A80F1E" w:rsidRDefault="00AB66F2" w:rsidP="00725EF0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80F1E">
              <w:rPr>
                <w:rFonts w:ascii="Arial" w:hAnsi="Arial" w:cs="Arial"/>
                <w:sz w:val="20"/>
                <w:szCs w:val="16"/>
              </w:rPr>
              <w:t>IT Complexity</w:t>
            </w:r>
          </w:p>
        </w:tc>
      </w:tr>
      <w:tr w:rsidR="00AB66F2" w14:paraId="65B673AA" w14:textId="77777777" w:rsidTr="00B53DFE">
        <w:tc>
          <w:tcPr>
            <w:tcW w:w="3595" w:type="dxa"/>
            <w:gridSpan w:val="2"/>
            <w:vMerge/>
          </w:tcPr>
          <w:p w14:paraId="2A004663" w14:textId="77777777" w:rsidR="00AB66F2" w:rsidRPr="00A80F1E" w:rsidRDefault="00AB66F2" w:rsidP="00AB66F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710" w:type="dxa"/>
          </w:tcPr>
          <w:p w14:paraId="67991EED" w14:textId="0B2CC590" w:rsidR="00AB66F2" w:rsidRPr="00A80F1E" w:rsidRDefault="00AB66F2" w:rsidP="00AB66F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80F1E">
              <w:rPr>
                <w:rFonts w:ascii="Arial" w:hAnsi="Arial" w:cs="Arial"/>
                <w:sz w:val="20"/>
                <w:szCs w:val="16"/>
              </w:rPr>
              <w:t>Low (3-4)</w:t>
            </w:r>
          </w:p>
        </w:tc>
        <w:tc>
          <w:tcPr>
            <w:tcW w:w="2160" w:type="dxa"/>
          </w:tcPr>
          <w:p w14:paraId="78445791" w14:textId="16B730C4" w:rsidR="00AB66F2" w:rsidRPr="00A80F1E" w:rsidRDefault="00AB66F2" w:rsidP="00AB66F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80F1E">
              <w:rPr>
                <w:rFonts w:ascii="Arial" w:hAnsi="Arial" w:cs="Arial"/>
                <w:sz w:val="20"/>
                <w:szCs w:val="16"/>
              </w:rPr>
              <w:t>Medium (5-6)</w:t>
            </w:r>
          </w:p>
        </w:tc>
        <w:tc>
          <w:tcPr>
            <w:tcW w:w="2430" w:type="dxa"/>
          </w:tcPr>
          <w:p w14:paraId="70E03DF9" w14:textId="70517577" w:rsidR="00AB66F2" w:rsidRPr="00A80F1E" w:rsidRDefault="00AB66F2" w:rsidP="00AB66F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80F1E">
              <w:rPr>
                <w:rFonts w:ascii="Arial" w:hAnsi="Arial" w:cs="Arial"/>
                <w:sz w:val="20"/>
                <w:szCs w:val="16"/>
              </w:rPr>
              <w:t>High (7-9)</w:t>
            </w:r>
          </w:p>
        </w:tc>
      </w:tr>
      <w:tr w:rsidR="00AB66F2" w14:paraId="1035704D" w14:textId="77777777" w:rsidTr="00B53DFE">
        <w:tc>
          <w:tcPr>
            <w:tcW w:w="1615" w:type="dxa"/>
            <w:vMerge w:val="restart"/>
          </w:tcPr>
          <w:p w14:paraId="2380247D" w14:textId="25D6EE98" w:rsidR="00AB66F2" w:rsidRPr="00A80F1E" w:rsidRDefault="00AB66F2" w:rsidP="00AB66F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80F1E">
              <w:rPr>
                <w:rFonts w:ascii="Arial" w:hAnsi="Arial" w:cs="Arial"/>
                <w:sz w:val="20"/>
                <w:szCs w:val="16"/>
              </w:rPr>
              <w:t>Business Complexity</w:t>
            </w:r>
          </w:p>
        </w:tc>
        <w:tc>
          <w:tcPr>
            <w:tcW w:w="1980" w:type="dxa"/>
          </w:tcPr>
          <w:p w14:paraId="0604A030" w14:textId="02C673C4" w:rsidR="00AB66F2" w:rsidRPr="00A80F1E" w:rsidRDefault="00AB66F2" w:rsidP="00AB66F2">
            <w:pPr>
              <w:rPr>
                <w:rFonts w:ascii="Arial" w:hAnsi="Arial" w:cs="Arial"/>
                <w:sz w:val="20"/>
                <w:szCs w:val="16"/>
              </w:rPr>
            </w:pPr>
            <w:r w:rsidRPr="00A80F1E">
              <w:rPr>
                <w:rFonts w:ascii="Arial" w:hAnsi="Arial" w:cs="Arial"/>
                <w:sz w:val="20"/>
                <w:szCs w:val="16"/>
              </w:rPr>
              <w:t>High (7to9)</w:t>
            </w:r>
          </w:p>
        </w:tc>
        <w:tc>
          <w:tcPr>
            <w:tcW w:w="1710" w:type="dxa"/>
          </w:tcPr>
          <w:p w14:paraId="7A81FD91" w14:textId="69975639" w:rsidR="00AB66F2" w:rsidRPr="00A80F1E" w:rsidRDefault="00B545FD" w:rsidP="00B545FD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80F1E">
              <w:rPr>
                <w:rFonts w:ascii="Arial" w:hAnsi="Arial" w:cs="Arial"/>
                <w:sz w:val="20"/>
                <w:szCs w:val="16"/>
              </w:rPr>
              <w:t>+5% to +20%</w:t>
            </w:r>
          </w:p>
        </w:tc>
        <w:tc>
          <w:tcPr>
            <w:tcW w:w="2160" w:type="dxa"/>
          </w:tcPr>
          <w:p w14:paraId="67E9A35A" w14:textId="013752A6" w:rsidR="00AB66F2" w:rsidRPr="00A80F1E" w:rsidRDefault="00B545FD" w:rsidP="00B545FD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80F1E">
              <w:rPr>
                <w:rFonts w:ascii="Arial" w:hAnsi="Arial" w:cs="Arial"/>
                <w:sz w:val="20"/>
                <w:szCs w:val="16"/>
              </w:rPr>
              <w:t>+10% to +50%</w:t>
            </w:r>
          </w:p>
        </w:tc>
        <w:tc>
          <w:tcPr>
            <w:tcW w:w="2430" w:type="dxa"/>
          </w:tcPr>
          <w:p w14:paraId="092CA152" w14:textId="034735FB" w:rsidR="00AB66F2" w:rsidRPr="00A80F1E" w:rsidRDefault="00B545FD" w:rsidP="00B545FD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80F1E">
              <w:rPr>
                <w:rFonts w:ascii="Arial" w:hAnsi="Arial" w:cs="Arial"/>
                <w:sz w:val="20"/>
                <w:szCs w:val="16"/>
              </w:rPr>
              <w:t>+20% to +100%</w:t>
            </w:r>
          </w:p>
        </w:tc>
      </w:tr>
      <w:tr w:rsidR="00AB66F2" w14:paraId="77EF6457" w14:textId="77777777" w:rsidTr="00B53DFE">
        <w:tc>
          <w:tcPr>
            <w:tcW w:w="1615" w:type="dxa"/>
            <w:vMerge/>
          </w:tcPr>
          <w:p w14:paraId="6D220593" w14:textId="77777777" w:rsidR="00AB66F2" w:rsidRPr="00A80F1E" w:rsidRDefault="00AB66F2" w:rsidP="00AB66F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80" w:type="dxa"/>
          </w:tcPr>
          <w:p w14:paraId="4D3CBCCE" w14:textId="427638DE" w:rsidR="00AB66F2" w:rsidRPr="00A80F1E" w:rsidRDefault="00AB66F2" w:rsidP="00AB66F2">
            <w:pPr>
              <w:rPr>
                <w:rFonts w:ascii="Arial" w:hAnsi="Arial" w:cs="Arial"/>
                <w:sz w:val="20"/>
                <w:szCs w:val="16"/>
              </w:rPr>
            </w:pPr>
            <w:r w:rsidRPr="00A80F1E">
              <w:rPr>
                <w:rFonts w:ascii="Arial" w:hAnsi="Arial" w:cs="Arial"/>
                <w:sz w:val="20"/>
                <w:szCs w:val="16"/>
              </w:rPr>
              <w:t>Medium (5-6)</w:t>
            </w:r>
          </w:p>
        </w:tc>
        <w:tc>
          <w:tcPr>
            <w:tcW w:w="1710" w:type="dxa"/>
          </w:tcPr>
          <w:p w14:paraId="2E2413F6" w14:textId="200E7BB9" w:rsidR="00AB66F2" w:rsidRPr="00A80F1E" w:rsidRDefault="00B53DFE" w:rsidP="00B545FD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80F1E">
              <w:rPr>
                <w:rFonts w:ascii="Arial" w:hAnsi="Arial" w:cs="Arial"/>
                <w:sz w:val="20"/>
                <w:szCs w:val="16"/>
              </w:rPr>
              <w:t>0%</w:t>
            </w:r>
          </w:p>
        </w:tc>
        <w:tc>
          <w:tcPr>
            <w:tcW w:w="2160" w:type="dxa"/>
          </w:tcPr>
          <w:p w14:paraId="391E9823" w14:textId="72824A41" w:rsidR="00AB66F2" w:rsidRPr="00A80F1E" w:rsidRDefault="00B53DFE" w:rsidP="00B545FD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80F1E">
              <w:rPr>
                <w:rFonts w:ascii="Arial" w:hAnsi="Arial" w:cs="Arial"/>
                <w:sz w:val="20"/>
                <w:szCs w:val="16"/>
              </w:rPr>
              <w:t>0%</w:t>
            </w:r>
          </w:p>
        </w:tc>
        <w:tc>
          <w:tcPr>
            <w:tcW w:w="2430" w:type="dxa"/>
          </w:tcPr>
          <w:p w14:paraId="65BF5366" w14:textId="0DA99C12" w:rsidR="00AB66F2" w:rsidRPr="00A80F1E" w:rsidRDefault="00B53DFE" w:rsidP="00B545FD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80F1E">
              <w:rPr>
                <w:rFonts w:ascii="Arial" w:hAnsi="Arial" w:cs="Arial"/>
                <w:sz w:val="20"/>
                <w:szCs w:val="16"/>
              </w:rPr>
              <w:t>+10% to +50%</w:t>
            </w:r>
          </w:p>
        </w:tc>
      </w:tr>
      <w:tr w:rsidR="00AB66F2" w14:paraId="6C721D80" w14:textId="77777777" w:rsidTr="00B53DFE">
        <w:tc>
          <w:tcPr>
            <w:tcW w:w="1615" w:type="dxa"/>
            <w:vMerge/>
          </w:tcPr>
          <w:p w14:paraId="35E95A36" w14:textId="77777777" w:rsidR="00AB66F2" w:rsidRPr="00A80F1E" w:rsidRDefault="00AB66F2" w:rsidP="00AB66F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80" w:type="dxa"/>
          </w:tcPr>
          <w:p w14:paraId="5436A627" w14:textId="53D78C4F" w:rsidR="00AB66F2" w:rsidRPr="00A80F1E" w:rsidRDefault="00AB66F2" w:rsidP="00AB66F2">
            <w:pPr>
              <w:rPr>
                <w:rFonts w:ascii="Arial" w:hAnsi="Arial" w:cs="Arial"/>
                <w:sz w:val="20"/>
                <w:szCs w:val="16"/>
              </w:rPr>
            </w:pPr>
            <w:r w:rsidRPr="00A80F1E">
              <w:rPr>
                <w:rFonts w:ascii="Arial" w:hAnsi="Arial" w:cs="Arial"/>
                <w:sz w:val="20"/>
                <w:szCs w:val="16"/>
              </w:rPr>
              <w:t>Low (3-4)</w:t>
            </w:r>
          </w:p>
        </w:tc>
        <w:tc>
          <w:tcPr>
            <w:tcW w:w="1710" w:type="dxa"/>
          </w:tcPr>
          <w:p w14:paraId="4F910C85" w14:textId="1E44A99F" w:rsidR="00AB66F2" w:rsidRPr="00A80F1E" w:rsidRDefault="00B53DFE" w:rsidP="00B545FD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80F1E">
              <w:rPr>
                <w:rFonts w:ascii="Arial" w:hAnsi="Arial" w:cs="Arial"/>
                <w:sz w:val="20"/>
                <w:szCs w:val="16"/>
              </w:rPr>
              <w:t>0%</w:t>
            </w:r>
          </w:p>
        </w:tc>
        <w:tc>
          <w:tcPr>
            <w:tcW w:w="2160" w:type="dxa"/>
          </w:tcPr>
          <w:p w14:paraId="0A9A28CE" w14:textId="22175EEA" w:rsidR="00AB66F2" w:rsidRPr="00A80F1E" w:rsidRDefault="00B53DFE" w:rsidP="00B545FD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80F1E">
              <w:rPr>
                <w:rFonts w:ascii="Arial" w:hAnsi="Arial" w:cs="Arial"/>
                <w:sz w:val="20"/>
                <w:szCs w:val="16"/>
              </w:rPr>
              <w:t>0%</w:t>
            </w:r>
          </w:p>
        </w:tc>
        <w:tc>
          <w:tcPr>
            <w:tcW w:w="2430" w:type="dxa"/>
          </w:tcPr>
          <w:p w14:paraId="571C1C2F" w14:textId="15115479" w:rsidR="00AB66F2" w:rsidRPr="00A80F1E" w:rsidRDefault="00B53DFE" w:rsidP="00B545FD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80F1E">
              <w:rPr>
                <w:rFonts w:ascii="Arial" w:hAnsi="Arial" w:cs="Arial"/>
                <w:sz w:val="20"/>
                <w:szCs w:val="16"/>
              </w:rPr>
              <w:t>+5% to +20%</w:t>
            </w:r>
          </w:p>
        </w:tc>
      </w:tr>
    </w:tbl>
    <w:p w14:paraId="0072584C" w14:textId="0F03367A" w:rsidR="00866FB7" w:rsidRDefault="00866FB7" w:rsidP="00866FB7">
      <w:pPr>
        <w:rPr>
          <w:rFonts w:ascii="Arial" w:hAnsi="Arial" w:cs="Arial"/>
          <w:szCs w:val="20"/>
        </w:rPr>
      </w:pPr>
    </w:p>
    <w:p w14:paraId="40DD10A5" w14:textId="24A07832" w:rsidR="00DF6199" w:rsidRPr="00C84ADA" w:rsidRDefault="00DF6199" w:rsidP="00C84ADA">
      <w:pPr>
        <w:pStyle w:val="ListParagraph"/>
        <w:numPr>
          <w:ilvl w:val="0"/>
          <w:numId w:val="53"/>
        </w:numPr>
        <w:rPr>
          <w:rFonts w:ascii="Arial" w:hAnsi="Arial" w:cs="Arial"/>
          <w:b/>
          <w:bCs/>
          <w:sz w:val="20"/>
          <w:szCs w:val="20"/>
        </w:rPr>
      </w:pPr>
      <w:r w:rsidRPr="00C84ADA">
        <w:rPr>
          <w:rFonts w:ascii="Arial" w:hAnsi="Arial" w:cs="Arial"/>
          <w:b/>
          <w:bCs/>
          <w:sz w:val="20"/>
          <w:szCs w:val="20"/>
        </w:rPr>
        <w:t>General Requirements and Guidelines:</w:t>
      </w:r>
    </w:p>
    <w:p w14:paraId="1D106C53" w14:textId="77777777" w:rsidR="00DF6199" w:rsidRDefault="00DF6199" w:rsidP="00DF6199">
      <w:pPr>
        <w:rPr>
          <w:rFonts w:ascii="Arial" w:hAnsi="Arial" w:cs="Arial"/>
          <w:sz w:val="20"/>
          <w:szCs w:val="20"/>
        </w:rPr>
      </w:pPr>
    </w:p>
    <w:p w14:paraId="3D99FFB3" w14:textId="7BD45D68" w:rsidR="007D45FF" w:rsidRPr="00DF6199" w:rsidRDefault="003B1724" w:rsidP="00DF6199">
      <w:pPr>
        <w:pStyle w:val="ListParagraph"/>
        <w:numPr>
          <w:ilvl w:val="0"/>
          <w:numId w:val="58"/>
        </w:numPr>
        <w:rPr>
          <w:rFonts w:ascii="Arial" w:hAnsi="Arial" w:cs="Arial"/>
          <w:sz w:val="20"/>
          <w:szCs w:val="20"/>
        </w:rPr>
      </w:pPr>
      <w:r w:rsidRPr="00DF6199">
        <w:rPr>
          <w:rFonts w:ascii="Arial" w:hAnsi="Arial" w:cs="Arial"/>
          <w:sz w:val="20"/>
          <w:szCs w:val="20"/>
        </w:rPr>
        <w:t xml:space="preserve">Based on the Impact of factors on audit time, the CB determines </w:t>
      </w:r>
      <w:r w:rsidR="00C74294" w:rsidRPr="00DF6199">
        <w:rPr>
          <w:rFonts w:ascii="Arial" w:hAnsi="Arial" w:cs="Arial"/>
          <w:sz w:val="20"/>
          <w:szCs w:val="20"/>
        </w:rPr>
        <w:t xml:space="preserve">whether an additional percentage of audit time is required and includes the justification for same in the </w:t>
      </w:r>
      <w:r w:rsidR="00FC19B6" w:rsidRPr="00DF6199">
        <w:rPr>
          <w:rFonts w:ascii="Arial" w:hAnsi="Arial" w:cs="Arial"/>
          <w:sz w:val="20"/>
          <w:szCs w:val="20"/>
        </w:rPr>
        <w:t xml:space="preserve">SCS 9001 Audit Duration Time Calculation Tool.  </w:t>
      </w:r>
    </w:p>
    <w:p w14:paraId="6686D515" w14:textId="77777777" w:rsidR="00FC19B6" w:rsidRDefault="00FC19B6" w:rsidP="00FC19B6">
      <w:pPr>
        <w:ind w:left="720"/>
        <w:rPr>
          <w:rFonts w:ascii="Arial" w:hAnsi="Arial" w:cs="Arial"/>
          <w:sz w:val="20"/>
          <w:szCs w:val="20"/>
        </w:rPr>
      </w:pPr>
    </w:p>
    <w:p w14:paraId="5D848BE4" w14:textId="77777777" w:rsidR="00F92F26" w:rsidRDefault="004C24D8" w:rsidP="00AB0B9E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Planning and</w:t>
      </w:r>
      <w:r w:rsidR="00A61678">
        <w:rPr>
          <w:rFonts w:ascii="Arial" w:hAnsi="Arial" w:cs="Arial"/>
          <w:sz w:val="20"/>
          <w:szCs w:val="20"/>
        </w:rPr>
        <w:t xml:space="preserve"> </w:t>
      </w:r>
      <w:r w:rsidR="00F30A87">
        <w:rPr>
          <w:rFonts w:ascii="Arial" w:hAnsi="Arial" w:cs="Arial"/>
          <w:sz w:val="20"/>
          <w:szCs w:val="20"/>
        </w:rPr>
        <w:t>audit report</w:t>
      </w:r>
      <w:r>
        <w:rPr>
          <w:rFonts w:ascii="Arial" w:hAnsi="Arial" w:cs="Arial"/>
          <w:sz w:val="20"/>
          <w:szCs w:val="20"/>
        </w:rPr>
        <w:t xml:space="preserve"> writing time is </w:t>
      </w:r>
      <w:r w:rsidRPr="005C2B77"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included in the on-site </w:t>
      </w:r>
      <w:r w:rsidR="00F30A87">
        <w:rPr>
          <w:rFonts w:ascii="Arial" w:hAnsi="Arial" w:cs="Arial"/>
          <w:sz w:val="20"/>
          <w:szCs w:val="20"/>
        </w:rPr>
        <w:t>audit</w:t>
      </w:r>
      <w:r>
        <w:rPr>
          <w:rFonts w:ascii="Arial" w:hAnsi="Arial" w:cs="Arial"/>
          <w:sz w:val="20"/>
          <w:szCs w:val="20"/>
        </w:rPr>
        <w:t>-</w:t>
      </w:r>
      <w:r w:rsidR="00F30A87">
        <w:rPr>
          <w:rFonts w:ascii="Arial" w:hAnsi="Arial" w:cs="Arial"/>
          <w:sz w:val="20"/>
          <w:szCs w:val="20"/>
        </w:rPr>
        <w:t>day calculation</w:t>
      </w:r>
      <w:r>
        <w:rPr>
          <w:rFonts w:ascii="Arial" w:hAnsi="Arial" w:cs="Arial"/>
          <w:sz w:val="20"/>
          <w:szCs w:val="20"/>
        </w:rPr>
        <w:t>.  Planning and audit reporting writing time is additional time</w:t>
      </w:r>
      <w:r w:rsidR="007B5C89">
        <w:rPr>
          <w:rFonts w:ascii="Arial" w:hAnsi="Arial" w:cs="Arial"/>
          <w:sz w:val="20"/>
          <w:szCs w:val="20"/>
        </w:rPr>
        <w:t xml:space="preserve">.  </w:t>
      </w:r>
      <w:r w:rsidR="00242580">
        <w:rPr>
          <w:rFonts w:ascii="Arial" w:hAnsi="Arial" w:cs="Arial"/>
          <w:sz w:val="20"/>
          <w:szCs w:val="20"/>
        </w:rPr>
        <w:t>Recommendations</w:t>
      </w:r>
      <w:r w:rsidR="00BF7E0A">
        <w:rPr>
          <w:rFonts w:ascii="Arial" w:hAnsi="Arial" w:cs="Arial"/>
          <w:sz w:val="20"/>
          <w:szCs w:val="20"/>
        </w:rPr>
        <w:t xml:space="preserve">:  </w:t>
      </w:r>
      <w:r w:rsidR="00BE6EAF">
        <w:rPr>
          <w:rFonts w:ascii="Arial" w:hAnsi="Arial" w:cs="Arial"/>
          <w:sz w:val="20"/>
          <w:szCs w:val="20"/>
        </w:rPr>
        <w:t>A</w:t>
      </w:r>
      <w:r w:rsidR="00BF7E0A">
        <w:rPr>
          <w:rFonts w:ascii="Arial" w:hAnsi="Arial" w:cs="Arial"/>
          <w:sz w:val="20"/>
          <w:szCs w:val="20"/>
        </w:rPr>
        <w:t xml:space="preserve">dditional </w:t>
      </w:r>
      <w:r w:rsidR="008F3669">
        <w:rPr>
          <w:rFonts w:ascii="Arial" w:hAnsi="Arial" w:cs="Arial"/>
          <w:sz w:val="20"/>
          <w:szCs w:val="20"/>
        </w:rPr>
        <w:t xml:space="preserve">planning time is </w:t>
      </w:r>
      <w:r w:rsidR="00242580">
        <w:rPr>
          <w:rFonts w:ascii="Arial" w:hAnsi="Arial" w:cs="Arial"/>
          <w:sz w:val="20"/>
          <w:szCs w:val="20"/>
        </w:rPr>
        <w:t xml:space="preserve">typically </w:t>
      </w:r>
      <w:r w:rsidR="003E61AD">
        <w:rPr>
          <w:rFonts w:ascii="Arial" w:hAnsi="Arial" w:cs="Arial"/>
          <w:sz w:val="20"/>
          <w:szCs w:val="20"/>
        </w:rPr>
        <w:t>25%</w:t>
      </w:r>
      <w:r w:rsidR="009D63C5">
        <w:rPr>
          <w:rFonts w:ascii="Arial" w:hAnsi="Arial" w:cs="Arial"/>
          <w:sz w:val="20"/>
          <w:szCs w:val="20"/>
        </w:rPr>
        <w:t>.</w:t>
      </w:r>
      <w:r w:rsidR="003E61AD">
        <w:rPr>
          <w:rFonts w:ascii="Arial" w:hAnsi="Arial" w:cs="Arial"/>
          <w:sz w:val="20"/>
          <w:szCs w:val="20"/>
        </w:rPr>
        <w:t xml:space="preserve"> </w:t>
      </w:r>
      <w:r w:rsidR="00BE6EAF">
        <w:rPr>
          <w:rFonts w:ascii="Arial" w:hAnsi="Arial" w:cs="Arial"/>
          <w:sz w:val="20"/>
          <w:szCs w:val="20"/>
        </w:rPr>
        <w:t>A</w:t>
      </w:r>
      <w:r w:rsidR="00BF7E0A">
        <w:rPr>
          <w:rFonts w:ascii="Arial" w:hAnsi="Arial" w:cs="Arial"/>
          <w:sz w:val="20"/>
          <w:szCs w:val="20"/>
        </w:rPr>
        <w:t xml:space="preserve">dditional </w:t>
      </w:r>
      <w:r w:rsidR="00496841">
        <w:rPr>
          <w:rFonts w:ascii="Arial" w:hAnsi="Arial" w:cs="Arial"/>
          <w:sz w:val="20"/>
          <w:szCs w:val="20"/>
        </w:rPr>
        <w:t>report writing time is</w:t>
      </w:r>
      <w:r w:rsidR="00242580">
        <w:rPr>
          <w:rFonts w:ascii="Arial" w:hAnsi="Arial" w:cs="Arial"/>
          <w:sz w:val="20"/>
          <w:szCs w:val="20"/>
        </w:rPr>
        <w:t xml:space="preserve"> typically</w:t>
      </w:r>
      <w:r w:rsidR="008949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15%</w:t>
      </w:r>
      <w:r w:rsidR="00496841">
        <w:rPr>
          <w:rFonts w:ascii="Arial" w:hAnsi="Arial" w:cs="Arial"/>
          <w:sz w:val="20"/>
          <w:szCs w:val="20"/>
        </w:rPr>
        <w:t xml:space="preserve">.  </w:t>
      </w:r>
    </w:p>
    <w:p w14:paraId="40F78FA8" w14:textId="77777777" w:rsidR="00F92F26" w:rsidRDefault="00F92F26" w:rsidP="00F92F26">
      <w:pPr>
        <w:ind w:left="720"/>
        <w:rPr>
          <w:rFonts w:ascii="Arial" w:hAnsi="Arial" w:cs="Arial"/>
          <w:sz w:val="20"/>
          <w:szCs w:val="20"/>
        </w:rPr>
      </w:pPr>
    </w:p>
    <w:p w14:paraId="48B9CF9E" w14:textId="12391B95" w:rsidR="000C178A" w:rsidRDefault="00DB6383" w:rsidP="003D225F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14E15" w:rsidRPr="000201D8">
        <w:rPr>
          <w:rFonts w:ascii="Arial" w:hAnsi="Arial" w:cs="Arial"/>
          <w:sz w:val="20"/>
          <w:szCs w:val="20"/>
        </w:rPr>
        <w:t xml:space="preserve"> </w:t>
      </w:r>
      <w:r w:rsidR="00CF16A6" w:rsidRPr="000201D8">
        <w:rPr>
          <w:rFonts w:ascii="Arial" w:hAnsi="Arial" w:cs="Arial"/>
          <w:sz w:val="20"/>
          <w:szCs w:val="20"/>
        </w:rPr>
        <w:t xml:space="preserve">SCS </w:t>
      </w:r>
      <w:r w:rsidR="00221544" w:rsidRPr="00FA6650">
        <w:rPr>
          <w:rFonts w:ascii="Arial" w:hAnsi="Arial" w:cs="Arial"/>
          <w:sz w:val="20"/>
          <w:szCs w:val="20"/>
        </w:rPr>
        <w:t xml:space="preserve">Management System </w:t>
      </w:r>
      <w:r w:rsidR="00D45784" w:rsidRPr="00C83257">
        <w:rPr>
          <w:rFonts w:ascii="Arial" w:hAnsi="Arial" w:cs="Arial"/>
          <w:sz w:val="20"/>
          <w:szCs w:val="20"/>
        </w:rPr>
        <w:t>scope</w:t>
      </w:r>
      <w:r w:rsidR="00675749" w:rsidRPr="00632E15">
        <w:rPr>
          <w:rFonts w:ascii="Arial" w:hAnsi="Arial" w:cs="Arial"/>
          <w:sz w:val="20"/>
          <w:szCs w:val="20"/>
        </w:rPr>
        <w:t xml:space="preserve"> may include a </w:t>
      </w:r>
      <w:r w:rsidR="00DF3210">
        <w:rPr>
          <w:rFonts w:ascii="Arial" w:hAnsi="Arial" w:cs="Arial"/>
          <w:sz w:val="20"/>
          <w:szCs w:val="20"/>
        </w:rPr>
        <w:t>“</w:t>
      </w:r>
      <w:r w:rsidR="00675749" w:rsidRPr="00EA2279">
        <w:rPr>
          <w:rFonts w:ascii="Arial" w:hAnsi="Arial" w:cs="Arial"/>
          <w:sz w:val="20"/>
          <w:szCs w:val="20"/>
        </w:rPr>
        <w:t>virtual organization</w:t>
      </w:r>
      <w:r w:rsidR="00DF3210">
        <w:rPr>
          <w:rFonts w:ascii="Arial" w:hAnsi="Arial" w:cs="Arial"/>
          <w:sz w:val="20"/>
          <w:szCs w:val="20"/>
        </w:rPr>
        <w:t>”</w:t>
      </w:r>
      <w:r w:rsidR="00822FD6">
        <w:rPr>
          <w:rFonts w:ascii="Arial" w:hAnsi="Arial" w:cs="Arial"/>
          <w:sz w:val="20"/>
          <w:szCs w:val="20"/>
        </w:rPr>
        <w:t xml:space="preserve"> resulting in non-applicability of </w:t>
      </w:r>
      <w:r w:rsidR="009467CF" w:rsidRPr="00C50A06">
        <w:rPr>
          <w:rFonts w:ascii="Arial" w:hAnsi="Arial" w:cs="Arial"/>
          <w:sz w:val="20"/>
          <w:szCs w:val="20"/>
        </w:rPr>
        <w:t>IAF MD5:2019 Note 1</w:t>
      </w:r>
      <w:r w:rsidR="00040B93">
        <w:rPr>
          <w:rFonts w:ascii="Arial" w:hAnsi="Arial" w:cs="Arial"/>
          <w:sz w:val="20"/>
          <w:szCs w:val="20"/>
        </w:rPr>
        <w:t>, i.e., “(</w:t>
      </w:r>
      <w:r>
        <w:rPr>
          <w:rFonts w:ascii="Arial" w:hAnsi="Arial" w:cs="Arial"/>
          <w:sz w:val="20"/>
          <w:szCs w:val="20"/>
        </w:rPr>
        <w:t xml:space="preserve">IAF MD5:2019 </w:t>
      </w:r>
      <w:r w:rsidR="00421060" w:rsidRPr="00040B93">
        <w:rPr>
          <w:rFonts w:ascii="Arial" w:hAnsi="Arial" w:cs="Arial"/>
          <w:sz w:val="20"/>
          <w:szCs w:val="20"/>
        </w:rPr>
        <w:t xml:space="preserve">Note 1: A virtual site </w:t>
      </w:r>
      <w:r w:rsidR="00421060" w:rsidRPr="00652C42">
        <w:rPr>
          <w:rFonts w:ascii="Arial" w:hAnsi="Arial" w:cs="Arial"/>
          <w:b/>
          <w:bCs/>
          <w:sz w:val="20"/>
          <w:szCs w:val="20"/>
        </w:rPr>
        <w:t>cannot be considered</w:t>
      </w:r>
      <w:r w:rsidR="00421060" w:rsidRPr="00040B93">
        <w:rPr>
          <w:rFonts w:ascii="Arial" w:hAnsi="Arial" w:cs="Arial"/>
          <w:sz w:val="20"/>
          <w:szCs w:val="20"/>
        </w:rPr>
        <w:t xml:space="preserve"> where the processes must be executed in a physical environment, e.g., warehousing, manufacturing, physical testing laboratories, installation or repairs to physical products.</w:t>
      </w:r>
      <w:r w:rsidR="00040B93">
        <w:rPr>
          <w:rFonts w:ascii="Arial" w:hAnsi="Arial" w:cs="Arial"/>
          <w:sz w:val="20"/>
          <w:szCs w:val="20"/>
        </w:rPr>
        <w:t>)”</w:t>
      </w:r>
      <w:r w:rsidR="00DF3210">
        <w:rPr>
          <w:rFonts w:ascii="Arial" w:hAnsi="Arial" w:cs="Arial"/>
          <w:sz w:val="20"/>
          <w:szCs w:val="20"/>
        </w:rPr>
        <w:t xml:space="preserve">.  </w:t>
      </w:r>
      <w:r w:rsidR="00915E44">
        <w:rPr>
          <w:rFonts w:ascii="Arial" w:hAnsi="Arial" w:cs="Arial"/>
          <w:sz w:val="20"/>
          <w:szCs w:val="20"/>
        </w:rPr>
        <w:br/>
      </w:r>
      <w:r w:rsidR="00DF3210">
        <w:rPr>
          <w:rFonts w:ascii="Arial" w:hAnsi="Arial" w:cs="Arial"/>
          <w:sz w:val="20"/>
          <w:szCs w:val="20"/>
        </w:rPr>
        <w:t xml:space="preserve">A “virtual organization” may be considered across multiple locations when the SCS management system utilizes common processes, controls, and tools in its implementation.  </w:t>
      </w:r>
      <w:r w:rsidR="00915E44">
        <w:rPr>
          <w:rFonts w:ascii="Arial" w:hAnsi="Arial" w:cs="Arial"/>
          <w:sz w:val="20"/>
          <w:szCs w:val="20"/>
        </w:rPr>
        <w:t>Sites</w:t>
      </w:r>
      <w:r w:rsidR="00DF3210">
        <w:rPr>
          <w:rFonts w:ascii="Arial" w:hAnsi="Arial" w:cs="Arial"/>
          <w:sz w:val="20"/>
          <w:szCs w:val="20"/>
        </w:rPr>
        <w:t xml:space="preserve"> that have different </w:t>
      </w:r>
      <w:r w:rsidR="00915E44" w:rsidRPr="00915E44">
        <w:rPr>
          <w:rFonts w:ascii="Arial" w:hAnsi="Arial" w:cs="Arial"/>
          <w:sz w:val="20"/>
          <w:szCs w:val="20"/>
        </w:rPr>
        <w:t>processes, controls, and</w:t>
      </w:r>
      <w:r w:rsidR="002747BB">
        <w:rPr>
          <w:rFonts w:ascii="Arial" w:hAnsi="Arial" w:cs="Arial"/>
          <w:sz w:val="20"/>
          <w:szCs w:val="20"/>
        </w:rPr>
        <w:t>/or</w:t>
      </w:r>
      <w:r w:rsidR="00915E44" w:rsidRPr="00915E44">
        <w:rPr>
          <w:rFonts w:ascii="Arial" w:hAnsi="Arial" w:cs="Arial"/>
          <w:sz w:val="20"/>
          <w:szCs w:val="20"/>
        </w:rPr>
        <w:t xml:space="preserve"> tools</w:t>
      </w:r>
      <w:r w:rsidR="00915E44">
        <w:rPr>
          <w:rFonts w:ascii="Arial" w:hAnsi="Arial" w:cs="Arial"/>
          <w:sz w:val="20"/>
          <w:szCs w:val="20"/>
        </w:rPr>
        <w:t xml:space="preserve"> in its SCS management system implementation must be </w:t>
      </w:r>
      <w:r w:rsidR="002E5ED5">
        <w:rPr>
          <w:rFonts w:ascii="Arial" w:hAnsi="Arial" w:cs="Arial"/>
          <w:sz w:val="20"/>
          <w:szCs w:val="20"/>
        </w:rPr>
        <w:t>calculated</w:t>
      </w:r>
      <w:r w:rsidR="00915E44">
        <w:rPr>
          <w:rFonts w:ascii="Arial" w:hAnsi="Arial" w:cs="Arial"/>
          <w:sz w:val="20"/>
          <w:szCs w:val="20"/>
        </w:rPr>
        <w:t xml:space="preserve"> separately.</w:t>
      </w:r>
    </w:p>
    <w:p w14:paraId="1B5EC4CE" w14:textId="77777777" w:rsidR="000C178A" w:rsidRDefault="000C178A" w:rsidP="00652C42">
      <w:pPr>
        <w:pStyle w:val="ListParagraph"/>
        <w:rPr>
          <w:rFonts w:ascii="Arial" w:hAnsi="Arial" w:cs="Arial"/>
          <w:sz w:val="20"/>
          <w:szCs w:val="20"/>
        </w:rPr>
      </w:pPr>
    </w:p>
    <w:p w14:paraId="0A92071F" w14:textId="6F46F0AF" w:rsidR="00065D92" w:rsidRDefault="00214F7A" w:rsidP="00652C4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SCS Audit Duration Time Calculation </w:t>
      </w:r>
      <w:r w:rsidR="000C178A">
        <w:rPr>
          <w:rFonts w:ascii="Arial" w:hAnsi="Arial" w:cs="Arial"/>
          <w:sz w:val="20"/>
          <w:szCs w:val="20"/>
        </w:rPr>
        <w:t xml:space="preserve">Tool </w:t>
      </w:r>
      <w:r w:rsidR="00065D92">
        <w:rPr>
          <w:rFonts w:ascii="Arial" w:hAnsi="Arial" w:cs="Arial"/>
          <w:sz w:val="20"/>
          <w:szCs w:val="20"/>
        </w:rPr>
        <w:t>Application</w:t>
      </w:r>
      <w:r>
        <w:rPr>
          <w:rFonts w:ascii="Arial" w:hAnsi="Arial" w:cs="Arial"/>
          <w:sz w:val="20"/>
          <w:szCs w:val="20"/>
        </w:rPr>
        <w:t xml:space="preserve"> to Calculate Audit Days </w:t>
      </w:r>
      <w:r w:rsidR="000C178A">
        <w:rPr>
          <w:rFonts w:ascii="Arial" w:hAnsi="Arial" w:cs="Arial"/>
          <w:sz w:val="20"/>
          <w:szCs w:val="20"/>
        </w:rPr>
        <w:t>Example</w:t>
      </w:r>
      <w:r w:rsidR="00426D80">
        <w:rPr>
          <w:rFonts w:ascii="Arial" w:hAnsi="Arial" w:cs="Arial"/>
          <w:sz w:val="20"/>
          <w:szCs w:val="20"/>
        </w:rPr>
        <w:t xml:space="preserve"> for Virtual Organization</w:t>
      </w:r>
      <w:r w:rsidR="000C178A">
        <w:rPr>
          <w:rFonts w:ascii="Arial" w:hAnsi="Arial" w:cs="Arial"/>
          <w:sz w:val="20"/>
          <w:szCs w:val="20"/>
        </w:rPr>
        <w:t xml:space="preserve">:  </w:t>
      </w:r>
    </w:p>
    <w:p w14:paraId="6AD76A69" w14:textId="70777A27" w:rsidR="009878D4" w:rsidRDefault="00640A95" w:rsidP="000C178A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multi-site organization with 6 sites where common processes, controls and tools are used</w:t>
      </w:r>
      <w:r w:rsidR="00086A60">
        <w:rPr>
          <w:rFonts w:ascii="Arial" w:hAnsi="Arial" w:cs="Arial"/>
          <w:sz w:val="20"/>
          <w:szCs w:val="20"/>
        </w:rPr>
        <w:t xml:space="preserve"> for </w:t>
      </w:r>
      <w:r w:rsidR="00065D92" w:rsidRPr="00652C42">
        <w:rPr>
          <w:rFonts w:ascii="Arial" w:hAnsi="Arial" w:cs="Arial"/>
          <w:b/>
          <w:bCs/>
          <w:sz w:val="20"/>
          <w:szCs w:val="20"/>
        </w:rPr>
        <w:t>three</w:t>
      </w:r>
      <w:r w:rsidR="00086A60">
        <w:rPr>
          <w:rFonts w:ascii="Arial" w:hAnsi="Arial" w:cs="Arial"/>
          <w:sz w:val="20"/>
          <w:szCs w:val="20"/>
        </w:rPr>
        <w:t xml:space="preserve"> of the </w:t>
      </w:r>
      <w:r w:rsidR="00065D92">
        <w:rPr>
          <w:rFonts w:ascii="Arial" w:hAnsi="Arial" w:cs="Arial"/>
          <w:sz w:val="20"/>
          <w:szCs w:val="20"/>
        </w:rPr>
        <w:t>six</w:t>
      </w:r>
      <w:r w:rsidR="00086A60">
        <w:rPr>
          <w:rFonts w:ascii="Arial" w:hAnsi="Arial" w:cs="Arial"/>
          <w:sz w:val="20"/>
          <w:szCs w:val="20"/>
        </w:rPr>
        <w:t xml:space="preserve"> sites will apply the SCS Audit D</w:t>
      </w:r>
      <w:r w:rsidR="00576D7D">
        <w:rPr>
          <w:rFonts w:ascii="Arial" w:hAnsi="Arial" w:cs="Arial"/>
          <w:sz w:val="20"/>
          <w:szCs w:val="20"/>
        </w:rPr>
        <w:t xml:space="preserve">uration Time Calculation Tool for the </w:t>
      </w:r>
      <w:r w:rsidR="00F96122">
        <w:rPr>
          <w:rFonts w:ascii="Arial" w:hAnsi="Arial" w:cs="Arial"/>
          <w:sz w:val="20"/>
          <w:szCs w:val="20"/>
        </w:rPr>
        <w:t xml:space="preserve">Core and Support </w:t>
      </w:r>
      <w:r w:rsidR="00341A9F">
        <w:rPr>
          <w:rFonts w:ascii="Arial" w:hAnsi="Arial" w:cs="Arial"/>
          <w:sz w:val="20"/>
          <w:szCs w:val="20"/>
        </w:rPr>
        <w:t xml:space="preserve">headcount </w:t>
      </w:r>
      <w:r w:rsidR="00F96122">
        <w:rPr>
          <w:rFonts w:ascii="Arial" w:hAnsi="Arial" w:cs="Arial"/>
          <w:sz w:val="20"/>
          <w:szCs w:val="20"/>
        </w:rPr>
        <w:t xml:space="preserve">for the </w:t>
      </w:r>
      <w:r w:rsidR="00065D92">
        <w:rPr>
          <w:rFonts w:ascii="Arial" w:hAnsi="Arial" w:cs="Arial"/>
          <w:sz w:val="20"/>
          <w:szCs w:val="20"/>
        </w:rPr>
        <w:t>three</w:t>
      </w:r>
      <w:r w:rsidR="00F96122">
        <w:rPr>
          <w:rFonts w:ascii="Arial" w:hAnsi="Arial" w:cs="Arial"/>
          <w:sz w:val="20"/>
          <w:szCs w:val="20"/>
        </w:rPr>
        <w:t xml:space="preserve"> sites.</w:t>
      </w:r>
      <w:r w:rsidR="00981FA8">
        <w:rPr>
          <w:rFonts w:ascii="Arial" w:hAnsi="Arial" w:cs="Arial"/>
          <w:sz w:val="20"/>
          <w:szCs w:val="20"/>
        </w:rPr>
        <w:t xml:space="preserve">  </w:t>
      </w:r>
    </w:p>
    <w:p w14:paraId="47F9EFC5" w14:textId="1FC5C25E" w:rsidR="00D833FA" w:rsidRDefault="00D833FA" w:rsidP="000C178A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52C42">
        <w:rPr>
          <w:rFonts w:ascii="Arial" w:hAnsi="Arial" w:cs="Arial"/>
          <w:b/>
          <w:bCs/>
          <w:sz w:val="20"/>
          <w:szCs w:val="20"/>
        </w:rPr>
        <w:t>Two</w:t>
      </w:r>
      <w:r>
        <w:rPr>
          <w:rFonts w:ascii="Arial" w:hAnsi="Arial" w:cs="Arial"/>
          <w:sz w:val="20"/>
          <w:szCs w:val="20"/>
        </w:rPr>
        <w:t xml:space="preserve"> sites of the </w:t>
      </w:r>
      <w:r w:rsidR="006245AD">
        <w:rPr>
          <w:rFonts w:ascii="Arial" w:hAnsi="Arial" w:cs="Arial"/>
          <w:sz w:val="20"/>
          <w:szCs w:val="20"/>
        </w:rPr>
        <w:t xml:space="preserve">six sites have common processes, controls and tools.  The Core and Support </w:t>
      </w:r>
      <w:r w:rsidR="00214F7A">
        <w:rPr>
          <w:rFonts w:ascii="Arial" w:hAnsi="Arial" w:cs="Arial"/>
          <w:sz w:val="20"/>
          <w:szCs w:val="20"/>
        </w:rPr>
        <w:t>h</w:t>
      </w:r>
      <w:r w:rsidR="006245AD">
        <w:rPr>
          <w:rFonts w:ascii="Arial" w:hAnsi="Arial" w:cs="Arial"/>
          <w:sz w:val="20"/>
          <w:szCs w:val="20"/>
        </w:rPr>
        <w:t>eadcount will be combine</w:t>
      </w:r>
      <w:r w:rsidR="00065D92">
        <w:rPr>
          <w:rFonts w:ascii="Arial" w:hAnsi="Arial" w:cs="Arial"/>
          <w:sz w:val="20"/>
          <w:szCs w:val="20"/>
        </w:rPr>
        <w:t>d</w:t>
      </w:r>
      <w:r w:rsidR="006245AD">
        <w:rPr>
          <w:rFonts w:ascii="Arial" w:hAnsi="Arial" w:cs="Arial"/>
          <w:sz w:val="20"/>
          <w:szCs w:val="20"/>
        </w:rPr>
        <w:t xml:space="preserve"> </w:t>
      </w:r>
      <w:r w:rsidR="00065D92">
        <w:rPr>
          <w:rFonts w:ascii="Arial" w:hAnsi="Arial" w:cs="Arial"/>
          <w:sz w:val="20"/>
          <w:szCs w:val="20"/>
        </w:rPr>
        <w:t>to apply the SCS Audit Duration Time Calculation Tool.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7CA1537" w14:textId="4CD04614" w:rsidR="00F92F26" w:rsidRPr="00570C8C" w:rsidRDefault="00D833FA" w:rsidP="00652C42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52C42">
        <w:rPr>
          <w:rFonts w:ascii="Arial" w:hAnsi="Arial" w:cs="Arial"/>
          <w:b/>
          <w:bCs/>
          <w:sz w:val="20"/>
          <w:szCs w:val="20"/>
        </w:rPr>
        <w:t>One</w:t>
      </w:r>
      <w:r>
        <w:rPr>
          <w:rFonts w:ascii="Arial" w:hAnsi="Arial" w:cs="Arial"/>
          <w:sz w:val="20"/>
          <w:szCs w:val="20"/>
        </w:rPr>
        <w:t xml:space="preserve"> site has</w:t>
      </w:r>
      <w:r w:rsidR="00981FA8">
        <w:rPr>
          <w:rFonts w:ascii="Arial" w:hAnsi="Arial" w:cs="Arial"/>
          <w:sz w:val="20"/>
          <w:szCs w:val="20"/>
        </w:rPr>
        <w:t xml:space="preserve"> unique processes, controls and tools will use the </w:t>
      </w:r>
      <w:r w:rsidR="009878D4">
        <w:rPr>
          <w:rFonts w:ascii="Arial" w:hAnsi="Arial" w:cs="Arial"/>
          <w:sz w:val="20"/>
          <w:szCs w:val="20"/>
        </w:rPr>
        <w:t xml:space="preserve">SCS Audit Duration Time Calculation Tool for </w:t>
      </w:r>
      <w:r>
        <w:rPr>
          <w:rFonts w:ascii="Arial" w:hAnsi="Arial" w:cs="Arial"/>
          <w:sz w:val="20"/>
          <w:szCs w:val="20"/>
        </w:rPr>
        <w:t>this one site</w:t>
      </w:r>
      <w:r w:rsidR="009878D4">
        <w:rPr>
          <w:rFonts w:ascii="Arial" w:hAnsi="Arial" w:cs="Arial"/>
          <w:sz w:val="20"/>
          <w:szCs w:val="20"/>
        </w:rPr>
        <w:t xml:space="preserve"> separately.</w:t>
      </w:r>
    </w:p>
    <w:p w14:paraId="0C541F91" w14:textId="77777777" w:rsidR="00E7046B" w:rsidRDefault="00E7046B" w:rsidP="006F3A1B">
      <w:pPr>
        <w:pStyle w:val="ListParagraph"/>
        <w:rPr>
          <w:rFonts w:ascii="Arial" w:hAnsi="Arial" w:cs="Arial"/>
          <w:sz w:val="20"/>
          <w:szCs w:val="20"/>
        </w:rPr>
      </w:pPr>
    </w:p>
    <w:p w14:paraId="549FAA46" w14:textId="75CED2F2" w:rsidR="00E7046B" w:rsidRPr="00F92F26" w:rsidRDefault="006F3A1B" w:rsidP="00F8176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the SCS 9001 Audit Duration Calculation Tool to determine audit days.</w:t>
      </w:r>
      <w:r w:rsidR="000470FD">
        <w:rPr>
          <w:rFonts w:ascii="Arial" w:hAnsi="Arial" w:cs="Arial"/>
          <w:sz w:val="20"/>
          <w:szCs w:val="20"/>
        </w:rPr>
        <w:t xml:space="preserve">  </w:t>
      </w:r>
    </w:p>
    <w:p w14:paraId="3D34B364" w14:textId="5EDB68C3" w:rsidR="00F81768" w:rsidRDefault="00857AB0" w:rsidP="00120920">
      <w:pPr>
        <w:kinsoku w:val="0"/>
        <w:overflowPunct w:val="0"/>
        <w:autoSpaceDE w:val="0"/>
        <w:autoSpaceDN w:val="0"/>
        <w:adjustRightInd w:val="0"/>
        <w:spacing w:before="167"/>
        <w:rPr>
          <w:rFonts w:ascii="Cambria" w:hAnsi="Cambria" w:cs="Cambria"/>
          <w:b/>
          <w:bCs/>
          <w:color w:val="231F20"/>
          <w:spacing w:val="-2"/>
          <w:sz w:val="22"/>
          <w:szCs w:val="22"/>
        </w:rPr>
      </w:pPr>
      <w:r>
        <w:rPr>
          <w:rFonts w:ascii="Cambria" w:hAnsi="Cambria" w:cs="Cambria"/>
          <w:b/>
          <w:bCs/>
          <w:color w:val="231F20"/>
          <w:spacing w:val="-2"/>
          <w:sz w:val="22"/>
          <w:szCs w:val="22"/>
        </w:rPr>
        <w:t>Revisions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857AB0" w14:paraId="499749BF" w14:textId="77777777" w:rsidTr="00857AB0">
        <w:tc>
          <w:tcPr>
            <w:tcW w:w="2157" w:type="dxa"/>
          </w:tcPr>
          <w:p w14:paraId="5CBB16DF" w14:textId="26944C9F" w:rsidR="00857AB0" w:rsidRDefault="00857AB0" w:rsidP="00120920">
            <w:pPr>
              <w:kinsoku w:val="0"/>
              <w:overflowPunct w:val="0"/>
              <w:autoSpaceDE w:val="0"/>
              <w:autoSpaceDN w:val="0"/>
              <w:adjustRightInd w:val="0"/>
              <w:spacing w:before="167"/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t>Revision</w:t>
            </w:r>
          </w:p>
        </w:tc>
        <w:tc>
          <w:tcPr>
            <w:tcW w:w="2157" w:type="dxa"/>
          </w:tcPr>
          <w:p w14:paraId="10696060" w14:textId="1A7E06DB" w:rsidR="00857AB0" w:rsidRDefault="00857AB0" w:rsidP="00120920">
            <w:pPr>
              <w:kinsoku w:val="0"/>
              <w:overflowPunct w:val="0"/>
              <w:autoSpaceDE w:val="0"/>
              <w:autoSpaceDN w:val="0"/>
              <w:adjustRightInd w:val="0"/>
              <w:spacing w:before="167"/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t>Date</w:t>
            </w:r>
          </w:p>
        </w:tc>
        <w:tc>
          <w:tcPr>
            <w:tcW w:w="2158" w:type="dxa"/>
          </w:tcPr>
          <w:p w14:paraId="35A303EA" w14:textId="6AB0FC5E" w:rsidR="00857AB0" w:rsidRDefault="00857AB0" w:rsidP="00120920">
            <w:pPr>
              <w:kinsoku w:val="0"/>
              <w:overflowPunct w:val="0"/>
              <w:autoSpaceDE w:val="0"/>
              <w:autoSpaceDN w:val="0"/>
              <w:adjustRightInd w:val="0"/>
              <w:spacing w:before="167"/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t>Author</w:t>
            </w:r>
          </w:p>
        </w:tc>
        <w:tc>
          <w:tcPr>
            <w:tcW w:w="2158" w:type="dxa"/>
          </w:tcPr>
          <w:p w14:paraId="49D9F4F5" w14:textId="294FCE41" w:rsidR="00857AB0" w:rsidRDefault="00857AB0" w:rsidP="00120920">
            <w:pPr>
              <w:kinsoku w:val="0"/>
              <w:overflowPunct w:val="0"/>
              <w:autoSpaceDE w:val="0"/>
              <w:autoSpaceDN w:val="0"/>
              <w:adjustRightInd w:val="0"/>
              <w:spacing w:before="167"/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t>Changes</w:t>
            </w:r>
          </w:p>
        </w:tc>
      </w:tr>
      <w:tr w:rsidR="00857AB0" w14:paraId="33696BDF" w14:textId="77777777" w:rsidTr="00857AB0">
        <w:tc>
          <w:tcPr>
            <w:tcW w:w="2157" w:type="dxa"/>
          </w:tcPr>
          <w:p w14:paraId="4BF5100F" w14:textId="4AE8C43D" w:rsidR="00857AB0" w:rsidRDefault="00EA24C6" w:rsidP="00120920">
            <w:pPr>
              <w:kinsoku w:val="0"/>
              <w:overflowPunct w:val="0"/>
              <w:autoSpaceDE w:val="0"/>
              <w:autoSpaceDN w:val="0"/>
              <w:adjustRightInd w:val="0"/>
              <w:spacing w:before="167"/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t>0.1</w:t>
            </w:r>
          </w:p>
        </w:tc>
        <w:tc>
          <w:tcPr>
            <w:tcW w:w="2157" w:type="dxa"/>
          </w:tcPr>
          <w:p w14:paraId="1375E9F7" w14:textId="483F4DAF" w:rsidR="00857AB0" w:rsidRDefault="002C3C15" w:rsidP="00120920">
            <w:pPr>
              <w:kinsoku w:val="0"/>
              <w:overflowPunct w:val="0"/>
              <w:autoSpaceDE w:val="0"/>
              <w:autoSpaceDN w:val="0"/>
              <w:adjustRightInd w:val="0"/>
              <w:spacing w:before="167"/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t xml:space="preserve">Sept </w:t>
            </w:r>
            <w:r w:rsidR="00DB6383"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t>17</w:t>
            </w:r>
            <w:r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t>, 2021</w:t>
            </w:r>
          </w:p>
        </w:tc>
        <w:tc>
          <w:tcPr>
            <w:tcW w:w="2158" w:type="dxa"/>
          </w:tcPr>
          <w:p w14:paraId="2D9D6C64" w14:textId="3448BBC8" w:rsidR="00857AB0" w:rsidRDefault="002C3C15" w:rsidP="00120920">
            <w:pPr>
              <w:kinsoku w:val="0"/>
              <w:overflowPunct w:val="0"/>
              <w:autoSpaceDE w:val="0"/>
              <w:autoSpaceDN w:val="0"/>
              <w:adjustRightInd w:val="0"/>
              <w:spacing w:before="167"/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t>AB/CB</w:t>
            </w:r>
          </w:p>
        </w:tc>
        <w:tc>
          <w:tcPr>
            <w:tcW w:w="2158" w:type="dxa"/>
          </w:tcPr>
          <w:p w14:paraId="0B5412FF" w14:textId="566A0777" w:rsidR="00857AB0" w:rsidRDefault="002C3C15" w:rsidP="00120920">
            <w:pPr>
              <w:kinsoku w:val="0"/>
              <w:overflowPunct w:val="0"/>
              <w:autoSpaceDE w:val="0"/>
              <w:autoSpaceDN w:val="0"/>
              <w:adjustRightInd w:val="0"/>
              <w:spacing w:before="167"/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t>Initial Version</w:t>
            </w:r>
            <w:r w:rsidR="00DB6383"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t xml:space="preserve"> for Pilot</w:t>
            </w:r>
          </w:p>
        </w:tc>
      </w:tr>
      <w:tr w:rsidR="00857AB0" w14:paraId="024D6A0A" w14:textId="77777777" w:rsidTr="00857AB0">
        <w:tc>
          <w:tcPr>
            <w:tcW w:w="2157" w:type="dxa"/>
          </w:tcPr>
          <w:p w14:paraId="6E5C1C6E" w14:textId="719CBDDD" w:rsidR="00857AB0" w:rsidRDefault="00260359" w:rsidP="00120920">
            <w:pPr>
              <w:kinsoku w:val="0"/>
              <w:overflowPunct w:val="0"/>
              <w:autoSpaceDE w:val="0"/>
              <w:autoSpaceDN w:val="0"/>
              <w:adjustRightInd w:val="0"/>
              <w:spacing w:before="167"/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lastRenderedPageBreak/>
              <w:t>0.2</w:t>
            </w:r>
          </w:p>
        </w:tc>
        <w:tc>
          <w:tcPr>
            <w:tcW w:w="2157" w:type="dxa"/>
          </w:tcPr>
          <w:p w14:paraId="5EBBA0AB" w14:textId="6C68FCEB" w:rsidR="00857AB0" w:rsidRDefault="00260359" w:rsidP="00120920">
            <w:pPr>
              <w:kinsoku w:val="0"/>
              <w:overflowPunct w:val="0"/>
              <w:autoSpaceDE w:val="0"/>
              <w:autoSpaceDN w:val="0"/>
              <w:adjustRightInd w:val="0"/>
              <w:spacing w:before="167"/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t>October 2022</w:t>
            </w:r>
          </w:p>
        </w:tc>
        <w:tc>
          <w:tcPr>
            <w:tcW w:w="2158" w:type="dxa"/>
          </w:tcPr>
          <w:p w14:paraId="5F0FB1F0" w14:textId="20029022" w:rsidR="00857AB0" w:rsidRDefault="00260359" w:rsidP="00120920">
            <w:pPr>
              <w:kinsoku w:val="0"/>
              <w:overflowPunct w:val="0"/>
              <w:autoSpaceDE w:val="0"/>
              <w:autoSpaceDN w:val="0"/>
              <w:adjustRightInd w:val="0"/>
              <w:spacing w:before="167"/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t>AB/CB</w:t>
            </w:r>
          </w:p>
        </w:tc>
        <w:tc>
          <w:tcPr>
            <w:tcW w:w="2158" w:type="dxa"/>
          </w:tcPr>
          <w:p w14:paraId="782A1AA7" w14:textId="2400A3D4" w:rsidR="00857AB0" w:rsidRDefault="0046007F" w:rsidP="0046007F">
            <w:pPr>
              <w:pStyle w:val="ListParagraph"/>
              <w:ind w:left="-63"/>
              <w:contextualSpacing/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t xml:space="preserve">Removed references to underlying </w:t>
            </w:r>
            <w:r w:rsidR="00BB57A5"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t>Management Systems</w:t>
            </w:r>
            <w:r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t>.</w:t>
            </w:r>
          </w:p>
        </w:tc>
      </w:tr>
      <w:tr w:rsidR="00915E44" w14:paraId="666B88FA" w14:textId="77777777" w:rsidTr="00857AB0">
        <w:tc>
          <w:tcPr>
            <w:tcW w:w="2157" w:type="dxa"/>
          </w:tcPr>
          <w:p w14:paraId="70105991" w14:textId="637A6C71" w:rsidR="00915E44" w:rsidRDefault="00915E44" w:rsidP="00120920">
            <w:pPr>
              <w:kinsoku w:val="0"/>
              <w:overflowPunct w:val="0"/>
              <w:autoSpaceDE w:val="0"/>
              <w:autoSpaceDN w:val="0"/>
              <w:adjustRightInd w:val="0"/>
              <w:spacing w:before="167"/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t>0.3</w:t>
            </w:r>
          </w:p>
        </w:tc>
        <w:tc>
          <w:tcPr>
            <w:tcW w:w="2157" w:type="dxa"/>
          </w:tcPr>
          <w:p w14:paraId="3E48FCB2" w14:textId="2B34509F" w:rsidR="00915E44" w:rsidRDefault="009B5825" w:rsidP="00120920">
            <w:pPr>
              <w:kinsoku w:val="0"/>
              <w:overflowPunct w:val="0"/>
              <w:autoSpaceDE w:val="0"/>
              <w:autoSpaceDN w:val="0"/>
              <w:adjustRightInd w:val="0"/>
              <w:spacing w:before="167"/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t>Jan</w:t>
            </w:r>
            <w:r w:rsidR="00B97090"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  <w:proofErr w:type="gramStart"/>
            <w:r w:rsidR="00B97090"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t xml:space="preserve">13, </w:t>
            </w:r>
            <w:r w:rsidR="00915E44"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t xml:space="preserve"> 202</w:t>
            </w:r>
            <w:r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158" w:type="dxa"/>
          </w:tcPr>
          <w:p w14:paraId="11131D98" w14:textId="2FD5EE86" w:rsidR="00915E44" w:rsidRDefault="00915E44" w:rsidP="00120920">
            <w:pPr>
              <w:kinsoku w:val="0"/>
              <w:overflowPunct w:val="0"/>
              <w:autoSpaceDE w:val="0"/>
              <w:autoSpaceDN w:val="0"/>
              <w:adjustRightInd w:val="0"/>
              <w:spacing w:before="167"/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t>AB/CB</w:t>
            </w:r>
          </w:p>
        </w:tc>
        <w:tc>
          <w:tcPr>
            <w:tcW w:w="2158" w:type="dxa"/>
          </w:tcPr>
          <w:p w14:paraId="25631D66" w14:textId="7AA68F87" w:rsidR="00915E44" w:rsidRDefault="00915E44" w:rsidP="0046007F">
            <w:pPr>
              <w:pStyle w:val="ListParagraph"/>
              <w:ind w:left="-63"/>
              <w:contextualSpacing/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231F20"/>
                <w:spacing w:val="-2"/>
                <w:sz w:val="22"/>
                <w:szCs w:val="22"/>
              </w:rPr>
              <w:t>Addressed decoupling from ISO 9001, enhanced definitions to Core personnel and Table 1, 2, and virtual organization</w:t>
            </w:r>
          </w:p>
        </w:tc>
      </w:tr>
    </w:tbl>
    <w:p w14:paraId="224EEB3D" w14:textId="77777777" w:rsidR="00857AB0" w:rsidRDefault="00857AB0" w:rsidP="00120920">
      <w:pPr>
        <w:kinsoku w:val="0"/>
        <w:overflowPunct w:val="0"/>
        <w:autoSpaceDE w:val="0"/>
        <w:autoSpaceDN w:val="0"/>
        <w:adjustRightInd w:val="0"/>
        <w:spacing w:before="167"/>
        <w:rPr>
          <w:rFonts w:ascii="Cambria" w:hAnsi="Cambria" w:cs="Cambria"/>
          <w:b/>
          <w:bCs/>
          <w:color w:val="231F20"/>
          <w:spacing w:val="-2"/>
          <w:sz w:val="22"/>
          <w:szCs w:val="22"/>
        </w:rPr>
      </w:pPr>
    </w:p>
    <w:sectPr w:rsidR="00857AB0" w:rsidSect="00A80F1E">
      <w:headerReference w:type="default" r:id="rId7"/>
      <w:footerReference w:type="default" r:id="rId8"/>
      <w:pgSz w:w="12240" w:h="15840"/>
      <w:pgMar w:top="1440" w:right="1800" w:bottom="1440" w:left="1440" w:header="6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E16B" w14:textId="77777777" w:rsidR="001206E7" w:rsidRDefault="001206E7">
      <w:r>
        <w:separator/>
      </w:r>
    </w:p>
  </w:endnote>
  <w:endnote w:type="continuationSeparator" w:id="0">
    <w:p w14:paraId="37899241" w14:textId="77777777" w:rsidR="001206E7" w:rsidRDefault="0012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0A74" w14:textId="53BB706B" w:rsidR="00D9236C" w:rsidRPr="005A6C7D" w:rsidRDefault="0040799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13 Jan 2023</w:t>
    </w:r>
    <w:r w:rsidR="00214719">
      <w:rPr>
        <w:rFonts w:ascii="Arial" w:hAnsi="Arial" w:cs="Arial"/>
        <w:sz w:val="16"/>
        <w:szCs w:val="16"/>
      </w:rPr>
      <w:tab/>
    </w:r>
    <w:r w:rsidR="00214719">
      <w:rPr>
        <w:rFonts w:ascii="Arial" w:hAnsi="Arial" w:cs="Arial"/>
        <w:sz w:val="16"/>
        <w:szCs w:val="16"/>
      </w:rPr>
      <w:tab/>
      <w:t>v 0.</w:t>
    </w:r>
    <w:r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09FE" w14:textId="77777777" w:rsidR="001206E7" w:rsidRDefault="001206E7">
      <w:r>
        <w:separator/>
      </w:r>
    </w:p>
  </w:footnote>
  <w:footnote w:type="continuationSeparator" w:id="0">
    <w:p w14:paraId="6A9BAB4E" w14:textId="77777777" w:rsidR="001206E7" w:rsidRDefault="00120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6E12" w14:textId="77777777" w:rsidR="00FD1EF5" w:rsidRDefault="003A4446" w:rsidP="00FD1EF5">
    <w:pPr>
      <w:pStyle w:val="Header"/>
      <w:jc w:val="right"/>
    </w:pPr>
    <w:r>
      <w:rPr>
        <w:noProof/>
      </w:rPr>
      <w:drawing>
        <wp:inline distT="0" distB="0" distL="0" distR="0" wp14:anchorId="69587D1B" wp14:editId="02C46355">
          <wp:extent cx="2431462" cy="581769"/>
          <wp:effectExtent l="0" t="0" r="6985" b="8890"/>
          <wp:docPr id="2" name="Picture 2" descr="TIA O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A O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11" cy="597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4654F" w14:textId="77777777" w:rsidR="004763CE" w:rsidRDefault="004763CE" w:rsidP="00D377F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35" w:hanging="179"/>
      </w:pPr>
      <w:rPr>
        <w:rFonts w:ascii="Cambria" w:hAnsi="Cambria" w:cs="Cambria"/>
        <w:b w:val="0"/>
        <w:bCs w:val="0"/>
        <w:color w:val="231F20"/>
        <w:w w:val="102"/>
        <w:sz w:val="16"/>
        <w:szCs w:val="16"/>
      </w:rPr>
    </w:lvl>
    <w:lvl w:ilvl="1">
      <w:numFmt w:val="bullet"/>
      <w:lvlText w:val="•"/>
      <w:lvlJc w:val="left"/>
      <w:pPr>
        <w:ind w:left="236" w:hanging="179"/>
      </w:pPr>
    </w:lvl>
    <w:lvl w:ilvl="2">
      <w:numFmt w:val="bullet"/>
      <w:lvlText w:val="•"/>
      <w:lvlJc w:val="left"/>
      <w:pPr>
        <w:ind w:left="438" w:hanging="179"/>
      </w:pPr>
    </w:lvl>
    <w:lvl w:ilvl="3">
      <w:numFmt w:val="bullet"/>
      <w:lvlText w:val="•"/>
      <w:lvlJc w:val="left"/>
      <w:pPr>
        <w:ind w:left="639" w:hanging="179"/>
      </w:pPr>
    </w:lvl>
    <w:lvl w:ilvl="4">
      <w:numFmt w:val="bullet"/>
      <w:lvlText w:val="•"/>
      <w:lvlJc w:val="left"/>
      <w:pPr>
        <w:ind w:left="840" w:hanging="179"/>
      </w:pPr>
    </w:lvl>
    <w:lvl w:ilvl="5">
      <w:numFmt w:val="bullet"/>
      <w:lvlText w:val="•"/>
      <w:lvlJc w:val="left"/>
      <w:pPr>
        <w:ind w:left="1042" w:hanging="179"/>
      </w:pPr>
    </w:lvl>
    <w:lvl w:ilvl="6">
      <w:numFmt w:val="bullet"/>
      <w:lvlText w:val="•"/>
      <w:lvlJc w:val="left"/>
      <w:pPr>
        <w:ind w:left="1243" w:hanging="179"/>
      </w:pPr>
    </w:lvl>
    <w:lvl w:ilvl="7">
      <w:numFmt w:val="bullet"/>
      <w:lvlText w:val="•"/>
      <w:lvlJc w:val="left"/>
      <w:pPr>
        <w:ind w:left="1445" w:hanging="179"/>
      </w:pPr>
    </w:lvl>
    <w:lvl w:ilvl="8">
      <w:numFmt w:val="bullet"/>
      <w:lvlText w:val="•"/>
      <w:lvlJc w:val="left"/>
      <w:pPr>
        <w:ind w:left="1646" w:hanging="179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35" w:hanging="107"/>
      </w:pPr>
      <w:rPr>
        <w:rFonts w:ascii="Cambria" w:hAnsi="Cambria" w:cs="Cambria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236" w:hanging="107"/>
      </w:pPr>
    </w:lvl>
    <w:lvl w:ilvl="2">
      <w:numFmt w:val="bullet"/>
      <w:lvlText w:val="•"/>
      <w:lvlJc w:val="left"/>
      <w:pPr>
        <w:ind w:left="438" w:hanging="107"/>
      </w:pPr>
    </w:lvl>
    <w:lvl w:ilvl="3">
      <w:numFmt w:val="bullet"/>
      <w:lvlText w:val="•"/>
      <w:lvlJc w:val="left"/>
      <w:pPr>
        <w:ind w:left="639" w:hanging="107"/>
      </w:pPr>
    </w:lvl>
    <w:lvl w:ilvl="4">
      <w:numFmt w:val="bullet"/>
      <w:lvlText w:val="•"/>
      <w:lvlJc w:val="left"/>
      <w:pPr>
        <w:ind w:left="840" w:hanging="107"/>
      </w:pPr>
    </w:lvl>
    <w:lvl w:ilvl="5">
      <w:numFmt w:val="bullet"/>
      <w:lvlText w:val="•"/>
      <w:lvlJc w:val="left"/>
      <w:pPr>
        <w:ind w:left="1042" w:hanging="107"/>
      </w:pPr>
    </w:lvl>
    <w:lvl w:ilvl="6">
      <w:numFmt w:val="bullet"/>
      <w:lvlText w:val="•"/>
      <w:lvlJc w:val="left"/>
      <w:pPr>
        <w:ind w:left="1243" w:hanging="107"/>
      </w:pPr>
    </w:lvl>
    <w:lvl w:ilvl="7">
      <w:numFmt w:val="bullet"/>
      <w:lvlText w:val="•"/>
      <w:lvlJc w:val="left"/>
      <w:pPr>
        <w:ind w:left="1445" w:hanging="107"/>
      </w:pPr>
    </w:lvl>
    <w:lvl w:ilvl="8">
      <w:numFmt w:val="bullet"/>
      <w:lvlText w:val="•"/>
      <w:lvlJc w:val="left"/>
      <w:pPr>
        <w:ind w:left="1646" w:hanging="107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40" w:hanging="121"/>
      </w:pPr>
      <w:rPr>
        <w:rFonts w:ascii="Cambria" w:hAnsi="Cambria" w:cs="Cambria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291" w:hanging="121"/>
      </w:pPr>
    </w:lvl>
    <w:lvl w:ilvl="2">
      <w:numFmt w:val="bullet"/>
      <w:lvlText w:val="•"/>
      <w:lvlJc w:val="left"/>
      <w:pPr>
        <w:ind w:left="542" w:hanging="121"/>
      </w:pPr>
    </w:lvl>
    <w:lvl w:ilvl="3">
      <w:numFmt w:val="bullet"/>
      <w:lvlText w:val="•"/>
      <w:lvlJc w:val="left"/>
      <w:pPr>
        <w:ind w:left="793" w:hanging="121"/>
      </w:pPr>
    </w:lvl>
    <w:lvl w:ilvl="4">
      <w:numFmt w:val="bullet"/>
      <w:lvlText w:val="•"/>
      <w:lvlJc w:val="left"/>
      <w:pPr>
        <w:ind w:left="1044" w:hanging="121"/>
      </w:pPr>
    </w:lvl>
    <w:lvl w:ilvl="5">
      <w:numFmt w:val="bullet"/>
      <w:lvlText w:val="•"/>
      <w:lvlJc w:val="left"/>
      <w:pPr>
        <w:ind w:left="1296" w:hanging="121"/>
      </w:pPr>
    </w:lvl>
    <w:lvl w:ilvl="6">
      <w:numFmt w:val="bullet"/>
      <w:lvlText w:val="•"/>
      <w:lvlJc w:val="left"/>
      <w:pPr>
        <w:ind w:left="1547" w:hanging="121"/>
      </w:pPr>
    </w:lvl>
    <w:lvl w:ilvl="7">
      <w:numFmt w:val="bullet"/>
      <w:lvlText w:val="•"/>
      <w:lvlJc w:val="left"/>
      <w:pPr>
        <w:ind w:left="1798" w:hanging="121"/>
      </w:pPr>
    </w:lvl>
    <w:lvl w:ilvl="8">
      <w:numFmt w:val="bullet"/>
      <w:lvlText w:val="•"/>
      <w:lvlJc w:val="left"/>
      <w:pPr>
        <w:ind w:left="2049" w:hanging="12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135" w:hanging="95"/>
      </w:pPr>
      <w:rPr>
        <w:rFonts w:ascii="Cambria" w:hAnsi="Cambria" w:cs="Cambria"/>
        <w:b w:val="0"/>
        <w:bCs w:val="0"/>
        <w:color w:val="231F20"/>
        <w:w w:val="99"/>
        <w:sz w:val="16"/>
        <w:szCs w:val="16"/>
      </w:rPr>
    </w:lvl>
    <w:lvl w:ilvl="1">
      <w:numFmt w:val="bullet"/>
      <w:lvlText w:val="•"/>
      <w:lvlJc w:val="left"/>
      <w:pPr>
        <w:ind w:left="376" w:hanging="95"/>
      </w:pPr>
    </w:lvl>
    <w:lvl w:ilvl="2">
      <w:numFmt w:val="bullet"/>
      <w:lvlText w:val="•"/>
      <w:lvlJc w:val="left"/>
      <w:pPr>
        <w:ind w:left="618" w:hanging="95"/>
      </w:pPr>
    </w:lvl>
    <w:lvl w:ilvl="3">
      <w:numFmt w:val="bullet"/>
      <w:lvlText w:val="•"/>
      <w:lvlJc w:val="left"/>
      <w:pPr>
        <w:ind w:left="860" w:hanging="95"/>
      </w:pPr>
    </w:lvl>
    <w:lvl w:ilvl="4">
      <w:numFmt w:val="bullet"/>
      <w:lvlText w:val="•"/>
      <w:lvlJc w:val="left"/>
      <w:pPr>
        <w:ind w:left="1101" w:hanging="95"/>
      </w:pPr>
    </w:lvl>
    <w:lvl w:ilvl="5">
      <w:numFmt w:val="bullet"/>
      <w:lvlText w:val="•"/>
      <w:lvlJc w:val="left"/>
      <w:pPr>
        <w:ind w:left="1343" w:hanging="95"/>
      </w:pPr>
    </w:lvl>
    <w:lvl w:ilvl="6">
      <w:numFmt w:val="bullet"/>
      <w:lvlText w:val="•"/>
      <w:lvlJc w:val="left"/>
      <w:pPr>
        <w:ind w:left="1585" w:hanging="95"/>
      </w:pPr>
    </w:lvl>
    <w:lvl w:ilvl="7">
      <w:numFmt w:val="bullet"/>
      <w:lvlText w:val="•"/>
      <w:lvlJc w:val="left"/>
      <w:pPr>
        <w:ind w:left="1826" w:hanging="95"/>
      </w:pPr>
    </w:lvl>
    <w:lvl w:ilvl="8">
      <w:numFmt w:val="bullet"/>
      <w:lvlText w:val="•"/>
      <w:lvlJc w:val="left"/>
      <w:pPr>
        <w:ind w:left="2068" w:hanging="95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40" w:hanging="95"/>
      </w:pPr>
      <w:rPr>
        <w:rFonts w:ascii="Cambria" w:hAnsi="Cambria" w:cs="Cambria"/>
        <w:b w:val="0"/>
        <w:bCs w:val="0"/>
        <w:color w:val="231F20"/>
        <w:w w:val="99"/>
        <w:sz w:val="16"/>
        <w:szCs w:val="16"/>
      </w:rPr>
    </w:lvl>
    <w:lvl w:ilvl="1">
      <w:numFmt w:val="bullet"/>
      <w:lvlText w:val="•"/>
      <w:lvlJc w:val="left"/>
      <w:pPr>
        <w:ind w:left="291" w:hanging="95"/>
      </w:pPr>
    </w:lvl>
    <w:lvl w:ilvl="2">
      <w:numFmt w:val="bullet"/>
      <w:lvlText w:val="•"/>
      <w:lvlJc w:val="left"/>
      <w:pPr>
        <w:ind w:left="542" w:hanging="95"/>
      </w:pPr>
    </w:lvl>
    <w:lvl w:ilvl="3">
      <w:numFmt w:val="bullet"/>
      <w:lvlText w:val="•"/>
      <w:lvlJc w:val="left"/>
      <w:pPr>
        <w:ind w:left="793" w:hanging="95"/>
      </w:pPr>
    </w:lvl>
    <w:lvl w:ilvl="4">
      <w:numFmt w:val="bullet"/>
      <w:lvlText w:val="•"/>
      <w:lvlJc w:val="left"/>
      <w:pPr>
        <w:ind w:left="1044" w:hanging="95"/>
      </w:pPr>
    </w:lvl>
    <w:lvl w:ilvl="5">
      <w:numFmt w:val="bullet"/>
      <w:lvlText w:val="•"/>
      <w:lvlJc w:val="left"/>
      <w:pPr>
        <w:ind w:left="1296" w:hanging="95"/>
      </w:pPr>
    </w:lvl>
    <w:lvl w:ilvl="6">
      <w:numFmt w:val="bullet"/>
      <w:lvlText w:val="•"/>
      <w:lvlJc w:val="left"/>
      <w:pPr>
        <w:ind w:left="1547" w:hanging="95"/>
      </w:pPr>
    </w:lvl>
    <w:lvl w:ilvl="7">
      <w:numFmt w:val="bullet"/>
      <w:lvlText w:val="•"/>
      <w:lvlJc w:val="left"/>
      <w:pPr>
        <w:ind w:left="1798" w:hanging="95"/>
      </w:pPr>
    </w:lvl>
    <w:lvl w:ilvl="8">
      <w:numFmt w:val="bullet"/>
      <w:lvlText w:val="•"/>
      <w:lvlJc w:val="left"/>
      <w:pPr>
        <w:ind w:left="2049" w:hanging="9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40" w:hanging="119"/>
      </w:pPr>
      <w:rPr>
        <w:rFonts w:ascii="Cambria" w:hAnsi="Cambria" w:cs="Cambria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291" w:hanging="119"/>
      </w:pPr>
    </w:lvl>
    <w:lvl w:ilvl="2">
      <w:numFmt w:val="bullet"/>
      <w:lvlText w:val="•"/>
      <w:lvlJc w:val="left"/>
      <w:pPr>
        <w:ind w:left="542" w:hanging="119"/>
      </w:pPr>
    </w:lvl>
    <w:lvl w:ilvl="3">
      <w:numFmt w:val="bullet"/>
      <w:lvlText w:val="•"/>
      <w:lvlJc w:val="left"/>
      <w:pPr>
        <w:ind w:left="794" w:hanging="119"/>
      </w:pPr>
    </w:lvl>
    <w:lvl w:ilvl="4">
      <w:numFmt w:val="bullet"/>
      <w:lvlText w:val="•"/>
      <w:lvlJc w:val="left"/>
      <w:pPr>
        <w:ind w:left="1045" w:hanging="119"/>
      </w:pPr>
    </w:lvl>
    <w:lvl w:ilvl="5">
      <w:numFmt w:val="bullet"/>
      <w:lvlText w:val="•"/>
      <w:lvlJc w:val="left"/>
      <w:pPr>
        <w:ind w:left="1296" w:hanging="119"/>
      </w:pPr>
    </w:lvl>
    <w:lvl w:ilvl="6">
      <w:numFmt w:val="bullet"/>
      <w:lvlText w:val="•"/>
      <w:lvlJc w:val="left"/>
      <w:pPr>
        <w:ind w:left="1547" w:hanging="119"/>
      </w:pPr>
    </w:lvl>
    <w:lvl w:ilvl="7">
      <w:numFmt w:val="bullet"/>
      <w:lvlText w:val="•"/>
      <w:lvlJc w:val="left"/>
      <w:pPr>
        <w:ind w:left="1798" w:hanging="119"/>
      </w:pPr>
    </w:lvl>
    <w:lvl w:ilvl="8">
      <w:numFmt w:val="bullet"/>
      <w:lvlText w:val="•"/>
      <w:lvlJc w:val="left"/>
      <w:pPr>
        <w:ind w:left="2050" w:hanging="119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40" w:hanging="107"/>
      </w:pPr>
      <w:rPr>
        <w:rFonts w:ascii="Cambria" w:hAnsi="Cambria" w:cs="Cambria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291" w:hanging="107"/>
      </w:pPr>
    </w:lvl>
    <w:lvl w:ilvl="2">
      <w:numFmt w:val="bullet"/>
      <w:lvlText w:val="•"/>
      <w:lvlJc w:val="left"/>
      <w:pPr>
        <w:ind w:left="542" w:hanging="107"/>
      </w:pPr>
    </w:lvl>
    <w:lvl w:ilvl="3">
      <w:numFmt w:val="bullet"/>
      <w:lvlText w:val="•"/>
      <w:lvlJc w:val="left"/>
      <w:pPr>
        <w:ind w:left="794" w:hanging="107"/>
      </w:pPr>
    </w:lvl>
    <w:lvl w:ilvl="4">
      <w:numFmt w:val="bullet"/>
      <w:lvlText w:val="•"/>
      <w:lvlJc w:val="left"/>
      <w:pPr>
        <w:ind w:left="1045" w:hanging="107"/>
      </w:pPr>
    </w:lvl>
    <w:lvl w:ilvl="5">
      <w:numFmt w:val="bullet"/>
      <w:lvlText w:val="•"/>
      <w:lvlJc w:val="left"/>
      <w:pPr>
        <w:ind w:left="1296" w:hanging="107"/>
      </w:pPr>
    </w:lvl>
    <w:lvl w:ilvl="6">
      <w:numFmt w:val="bullet"/>
      <w:lvlText w:val="•"/>
      <w:lvlJc w:val="left"/>
      <w:pPr>
        <w:ind w:left="1547" w:hanging="107"/>
      </w:pPr>
    </w:lvl>
    <w:lvl w:ilvl="7">
      <w:numFmt w:val="bullet"/>
      <w:lvlText w:val="•"/>
      <w:lvlJc w:val="left"/>
      <w:pPr>
        <w:ind w:left="1798" w:hanging="107"/>
      </w:pPr>
    </w:lvl>
    <w:lvl w:ilvl="8">
      <w:numFmt w:val="bullet"/>
      <w:lvlText w:val="•"/>
      <w:lvlJc w:val="left"/>
      <w:pPr>
        <w:ind w:left="2050" w:hanging="107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40" w:hanging="99"/>
      </w:pPr>
      <w:rPr>
        <w:rFonts w:ascii="Cambria" w:hAnsi="Cambria" w:cs="Cambria"/>
        <w:b w:val="0"/>
        <w:bCs w:val="0"/>
        <w:color w:val="231F20"/>
        <w:w w:val="99"/>
        <w:sz w:val="16"/>
        <w:szCs w:val="16"/>
      </w:rPr>
    </w:lvl>
    <w:lvl w:ilvl="1">
      <w:numFmt w:val="bullet"/>
      <w:lvlText w:val="•"/>
      <w:lvlJc w:val="left"/>
      <w:pPr>
        <w:ind w:left="291" w:hanging="99"/>
      </w:pPr>
    </w:lvl>
    <w:lvl w:ilvl="2">
      <w:numFmt w:val="bullet"/>
      <w:lvlText w:val="•"/>
      <w:lvlJc w:val="left"/>
      <w:pPr>
        <w:ind w:left="541" w:hanging="99"/>
      </w:pPr>
    </w:lvl>
    <w:lvl w:ilvl="3">
      <w:numFmt w:val="bullet"/>
      <w:lvlText w:val="•"/>
      <w:lvlJc w:val="left"/>
      <w:pPr>
        <w:ind w:left="792" w:hanging="99"/>
      </w:pPr>
    </w:lvl>
    <w:lvl w:ilvl="4">
      <w:numFmt w:val="bullet"/>
      <w:lvlText w:val="•"/>
      <w:lvlJc w:val="left"/>
      <w:pPr>
        <w:ind w:left="1043" w:hanging="99"/>
      </w:pPr>
    </w:lvl>
    <w:lvl w:ilvl="5">
      <w:numFmt w:val="bullet"/>
      <w:lvlText w:val="•"/>
      <w:lvlJc w:val="left"/>
      <w:pPr>
        <w:ind w:left="1294" w:hanging="99"/>
      </w:pPr>
    </w:lvl>
    <w:lvl w:ilvl="6">
      <w:numFmt w:val="bullet"/>
      <w:lvlText w:val="•"/>
      <w:lvlJc w:val="left"/>
      <w:pPr>
        <w:ind w:left="1544" w:hanging="99"/>
      </w:pPr>
    </w:lvl>
    <w:lvl w:ilvl="7">
      <w:numFmt w:val="bullet"/>
      <w:lvlText w:val="•"/>
      <w:lvlJc w:val="left"/>
      <w:pPr>
        <w:ind w:left="1795" w:hanging="99"/>
      </w:pPr>
    </w:lvl>
    <w:lvl w:ilvl="8">
      <w:numFmt w:val="bullet"/>
      <w:lvlText w:val="•"/>
      <w:lvlJc w:val="left"/>
      <w:pPr>
        <w:ind w:left="2046" w:hanging="99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146" w:hanging="107"/>
      </w:pPr>
      <w:rPr>
        <w:rFonts w:ascii="Cambria" w:hAnsi="Cambria" w:cs="Cambria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386" w:hanging="107"/>
      </w:pPr>
    </w:lvl>
    <w:lvl w:ilvl="2">
      <w:numFmt w:val="bullet"/>
      <w:lvlText w:val="•"/>
      <w:lvlJc w:val="left"/>
      <w:pPr>
        <w:ind w:left="626" w:hanging="107"/>
      </w:pPr>
    </w:lvl>
    <w:lvl w:ilvl="3">
      <w:numFmt w:val="bullet"/>
      <w:lvlText w:val="•"/>
      <w:lvlJc w:val="left"/>
      <w:pPr>
        <w:ind w:left="866" w:hanging="107"/>
      </w:pPr>
    </w:lvl>
    <w:lvl w:ilvl="4">
      <w:numFmt w:val="bullet"/>
      <w:lvlText w:val="•"/>
      <w:lvlJc w:val="left"/>
      <w:pPr>
        <w:ind w:left="1106" w:hanging="107"/>
      </w:pPr>
    </w:lvl>
    <w:lvl w:ilvl="5">
      <w:numFmt w:val="bullet"/>
      <w:lvlText w:val="•"/>
      <w:lvlJc w:val="left"/>
      <w:pPr>
        <w:ind w:left="1347" w:hanging="107"/>
      </w:pPr>
    </w:lvl>
    <w:lvl w:ilvl="6">
      <w:numFmt w:val="bullet"/>
      <w:lvlText w:val="•"/>
      <w:lvlJc w:val="left"/>
      <w:pPr>
        <w:ind w:left="1587" w:hanging="107"/>
      </w:pPr>
    </w:lvl>
    <w:lvl w:ilvl="7">
      <w:numFmt w:val="bullet"/>
      <w:lvlText w:val="•"/>
      <w:lvlJc w:val="left"/>
      <w:pPr>
        <w:ind w:left="1827" w:hanging="107"/>
      </w:pPr>
    </w:lvl>
    <w:lvl w:ilvl="8">
      <w:numFmt w:val="bullet"/>
      <w:lvlText w:val="•"/>
      <w:lvlJc w:val="left"/>
      <w:pPr>
        <w:ind w:left="2067" w:hanging="107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40" w:hanging="125"/>
      </w:pPr>
      <w:rPr>
        <w:rFonts w:ascii="Cambria" w:hAnsi="Cambria" w:cs="Cambria"/>
        <w:b w:val="0"/>
        <w:bCs w:val="0"/>
        <w:color w:val="231F20"/>
        <w:w w:val="101"/>
        <w:sz w:val="16"/>
        <w:szCs w:val="16"/>
      </w:rPr>
    </w:lvl>
    <w:lvl w:ilvl="1">
      <w:numFmt w:val="bullet"/>
      <w:lvlText w:val="•"/>
      <w:lvlJc w:val="left"/>
      <w:pPr>
        <w:ind w:left="291" w:hanging="125"/>
      </w:pPr>
    </w:lvl>
    <w:lvl w:ilvl="2">
      <w:numFmt w:val="bullet"/>
      <w:lvlText w:val="•"/>
      <w:lvlJc w:val="left"/>
      <w:pPr>
        <w:ind w:left="541" w:hanging="125"/>
      </w:pPr>
    </w:lvl>
    <w:lvl w:ilvl="3">
      <w:numFmt w:val="bullet"/>
      <w:lvlText w:val="•"/>
      <w:lvlJc w:val="left"/>
      <w:pPr>
        <w:ind w:left="792" w:hanging="125"/>
      </w:pPr>
    </w:lvl>
    <w:lvl w:ilvl="4">
      <w:numFmt w:val="bullet"/>
      <w:lvlText w:val="•"/>
      <w:lvlJc w:val="left"/>
      <w:pPr>
        <w:ind w:left="1043" w:hanging="125"/>
      </w:pPr>
    </w:lvl>
    <w:lvl w:ilvl="5">
      <w:numFmt w:val="bullet"/>
      <w:lvlText w:val="•"/>
      <w:lvlJc w:val="left"/>
      <w:pPr>
        <w:ind w:left="1294" w:hanging="125"/>
      </w:pPr>
    </w:lvl>
    <w:lvl w:ilvl="6">
      <w:numFmt w:val="bullet"/>
      <w:lvlText w:val="•"/>
      <w:lvlJc w:val="left"/>
      <w:pPr>
        <w:ind w:left="1544" w:hanging="125"/>
      </w:pPr>
    </w:lvl>
    <w:lvl w:ilvl="7">
      <w:numFmt w:val="bullet"/>
      <w:lvlText w:val="•"/>
      <w:lvlJc w:val="left"/>
      <w:pPr>
        <w:ind w:left="1795" w:hanging="125"/>
      </w:pPr>
    </w:lvl>
    <w:lvl w:ilvl="8">
      <w:numFmt w:val="bullet"/>
      <w:lvlText w:val="•"/>
      <w:lvlJc w:val="left"/>
      <w:pPr>
        <w:ind w:left="2046" w:hanging="125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•"/>
      <w:lvlJc w:val="left"/>
      <w:pPr>
        <w:ind w:left="139" w:hanging="100"/>
      </w:pPr>
      <w:rPr>
        <w:rFonts w:ascii="Cambria" w:hAnsi="Cambria" w:cs="Cambria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380" w:hanging="100"/>
      </w:pPr>
    </w:lvl>
    <w:lvl w:ilvl="2">
      <w:numFmt w:val="bullet"/>
      <w:lvlText w:val="•"/>
      <w:lvlJc w:val="left"/>
      <w:pPr>
        <w:ind w:left="621" w:hanging="100"/>
      </w:pPr>
    </w:lvl>
    <w:lvl w:ilvl="3">
      <w:numFmt w:val="bullet"/>
      <w:lvlText w:val="•"/>
      <w:lvlJc w:val="left"/>
      <w:pPr>
        <w:ind w:left="863" w:hanging="100"/>
      </w:pPr>
    </w:lvl>
    <w:lvl w:ilvl="4">
      <w:numFmt w:val="bullet"/>
      <w:lvlText w:val="•"/>
      <w:lvlJc w:val="left"/>
      <w:pPr>
        <w:ind w:left="1104" w:hanging="100"/>
      </w:pPr>
    </w:lvl>
    <w:lvl w:ilvl="5">
      <w:numFmt w:val="bullet"/>
      <w:lvlText w:val="•"/>
      <w:lvlJc w:val="left"/>
      <w:pPr>
        <w:ind w:left="1345" w:hanging="100"/>
      </w:pPr>
    </w:lvl>
    <w:lvl w:ilvl="6">
      <w:numFmt w:val="bullet"/>
      <w:lvlText w:val="•"/>
      <w:lvlJc w:val="left"/>
      <w:pPr>
        <w:ind w:left="1586" w:hanging="100"/>
      </w:pPr>
    </w:lvl>
    <w:lvl w:ilvl="7">
      <w:numFmt w:val="bullet"/>
      <w:lvlText w:val="•"/>
      <w:lvlJc w:val="left"/>
      <w:pPr>
        <w:ind w:left="1827" w:hanging="100"/>
      </w:pPr>
    </w:lvl>
    <w:lvl w:ilvl="8">
      <w:numFmt w:val="bullet"/>
      <w:lvlText w:val="•"/>
      <w:lvlJc w:val="left"/>
      <w:pPr>
        <w:ind w:left="2069" w:hanging="100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•"/>
      <w:lvlJc w:val="left"/>
      <w:pPr>
        <w:ind w:left="146" w:hanging="107"/>
      </w:pPr>
      <w:rPr>
        <w:rFonts w:ascii="Cambria" w:hAnsi="Cambria" w:cs="Cambria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387" w:hanging="107"/>
      </w:pPr>
    </w:lvl>
    <w:lvl w:ilvl="2">
      <w:numFmt w:val="bullet"/>
      <w:lvlText w:val="•"/>
      <w:lvlJc w:val="left"/>
      <w:pPr>
        <w:ind w:left="627" w:hanging="107"/>
      </w:pPr>
    </w:lvl>
    <w:lvl w:ilvl="3">
      <w:numFmt w:val="bullet"/>
      <w:lvlText w:val="•"/>
      <w:lvlJc w:val="left"/>
      <w:pPr>
        <w:ind w:left="868" w:hanging="107"/>
      </w:pPr>
    </w:lvl>
    <w:lvl w:ilvl="4">
      <w:numFmt w:val="bullet"/>
      <w:lvlText w:val="•"/>
      <w:lvlJc w:val="left"/>
      <w:pPr>
        <w:ind w:left="1108" w:hanging="107"/>
      </w:pPr>
    </w:lvl>
    <w:lvl w:ilvl="5">
      <w:numFmt w:val="bullet"/>
      <w:lvlText w:val="•"/>
      <w:lvlJc w:val="left"/>
      <w:pPr>
        <w:ind w:left="1349" w:hanging="107"/>
      </w:pPr>
    </w:lvl>
    <w:lvl w:ilvl="6">
      <w:numFmt w:val="bullet"/>
      <w:lvlText w:val="•"/>
      <w:lvlJc w:val="left"/>
      <w:pPr>
        <w:ind w:left="1590" w:hanging="107"/>
      </w:pPr>
    </w:lvl>
    <w:lvl w:ilvl="7">
      <w:numFmt w:val="bullet"/>
      <w:lvlText w:val="•"/>
      <w:lvlJc w:val="left"/>
      <w:pPr>
        <w:ind w:left="1830" w:hanging="107"/>
      </w:pPr>
    </w:lvl>
    <w:lvl w:ilvl="8">
      <w:numFmt w:val="bullet"/>
      <w:lvlText w:val="•"/>
      <w:lvlJc w:val="left"/>
      <w:pPr>
        <w:ind w:left="2071" w:hanging="107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•"/>
      <w:lvlJc w:val="left"/>
      <w:pPr>
        <w:ind w:left="40" w:hanging="99"/>
      </w:pPr>
      <w:rPr>
        <w:rFonts w:ascii="Cambria" w:hAnsi="Cambria" w:cs="Cambria"/>
        <w:b w:val="0"/>
        <w:bCs w:val="0"/>
        <w:color w:val="231F20"/>
        <w:w w:val="99"/>
        <w:sz w:val="16"/>
        <w:szCs w:val="16"/>
      </w:rPr>
    </w:lvl>
    <w:lvl w:ilvl="1">
      <w:numFmt w:val="bullet"/>
      <w:lvlText w:val="•"/>
      <w:lvlJc w:val="left"/>
      <w:pPr>
        <w:ind w:left="291" w:hanging="99"/>
      </w:pPr>
    </w:lvl>
    <w:lvl w:ilvl="2">
      <w:numFmt w:val="bullet"/>
      <w:lvlText w:val="•"/>
      <w:lvlJc w:val="left"/>
      <w:pPr>
        <w:ind w:left="541" w:hanging="99"/>
      </w:pPr>
    </w:lvl>
    <w:lvl w:ilvl="3">
      <w:numFmt w:val="bullet"/>
      <w:lvlText w:val="•"/>
      <w:lvlJc w:val="left"/>
      <w:pPr>
        <w:ind w:left="792" w:hanging="99"/>
      </w:pPr>
    </w:lvl>
    <w:lvl w:ilvl="4">
      <w:numFmt w:val="bullet"/>
      <w:lvlText w:val="•"/>
      <w:lvlJc w:val="left"/>
      <w:pPr>
        <w:ind w:left="1043" w:hanging="99"/>
      </w:pPr>
    </w:lvl>
    <w:lvl w:ilvl="5">
      <w:numFmt w:val="bullet"/>
      <w:lvlText w:val="•"/>
      <w:lvlJc w:val="left"/>
      <w:pPr>
        <w:ind w:left="1294" w:hanging="99"/>
      </w:pPr>
    </w:lvl>
    <w:lvl w:ilvl="6">
      <w:numFmt w:val="bullet"/>
      <w:lvlText w:val="•"/>
      <w:lvlJc w:val="left"/>
      <w:pPr>
        <w:ind w:left="1544" w:hanging="99"/>
      </w:pPr>
    </w:lvl>
    <w:lvl w:ilvl="7">
      <w:numFmt w:val="bullet"/>
      <w:lvlText w:val="•"/>
      <w:lvlJc w:val="left"/>
      <w:pPr>
        <w:ind w:left="1795" w:hanging="99"/>
      </w:pPr>
    </w:lvl>
    <w:lvl w:ilvl="8">
      <w:numFmt w:val="bullet"/>
      <w:lvlText w:val="•"/>
      <w:lvlJc w:val="left"/>
      <w:pPr>
        <w:ind w:left="2046" w:hanging="99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•"/>
      <w:lvlJc w:val="left"/>
      <w:pPr>
        <w:ind w:left="40" w:hanging="107"/>
      </w:pPr>
      <w:rPr>
        <w:rFonts w:ascii="Cambria" w:hAnsi="Cambria" w:cs="Cambria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291" w:hanging="107"/>
      </w:pPr>
    </w:lvl>
    <w:lvl w:ilvl="2">
      <w:numFmt w:val="bullet"/>
      <w:lvlText w:val="•"/>
      <w:lvlJc w:val="left"/>
      <w:pPr>
        <w:ind w:left="542" w:hanging="107"/>
      </w:pPr>
    </w:lvl>
    <w:lvl w:ilvl="3">
      <w:numFmt w:val="bullet"/>
      <w:lvlText w:val="•"/>
      <w:lvlJc w:val="left"/>
      <w:pPr>
        <w:ind w:left="793" w:hanging="107"/>
      </w:pPr>
    </w:lvl>
    <w:lvl w:ilvl="4">
      <w:numFmt w:val="bullet"/>
      <w:lvlText w:val="•"/>
      <w:lvlJc w:val="left"/>
      <w:pPr>
        <w:ind w:left="1044" w:hanging="107"/>
      </w:pPr>
    </w:lvl>
    <w:lvl w:ilvl="5">
      <w:numFmt w:val="bullet"/>
      <w:lvlText w:val="•"/>
      <w:lvlJc w:val="left"/>
      <w:pPr>
        <w:ind w:left="1296" w:hanging="107"/>
      </w:pPr>
    </w:lvl>
    <w:lvl w:ilvl="6">
      <w:numFmt w:val="bullet"/>
      <w:lvlText w:val="•"/>
      <w:lvlJc w:val="left"/>
      <w:pPr>
        <w:ind w:left="1547" w:hanging="107"/>
      </w:pPr>
    </w:lvl>
    <w:lvl w:ilvl="7">
      <w:numFmt w:val="bullet"/>
      <w:lvlText w:val="•"/>
      <w:lvlJc w:val="left"/>
      <w:pPr>
        <w:ind w:left="1798" w:hanging="107"/>
      </w:pPr>
    </w:lvl>
    <w:lvl w:ilvl="8">
      <w:numFmt w:val="bullet"/>
      <w:lvlText w:val="•"/>
      <w:lvlJc w:val="left"/>
      <w:pPr>
        <w:ind w:left="2049" w:hanging="107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•"/>
      <w:lvlJc w:val="left"/>
      <w:pPr>
        <w:ind w:left="146" w:hanging="107"/>
      </w:pPr>
      <w:rPr>
        <w:rFonts w:ascii="Cambria" w:hAnsi="Cambria" w:cs="Cambria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387" w:hanging="107"/>
      </w:pPr>
    </w:lvl>
    <w:lvl w:ilvl="2">
      <w:numFmt w:val="bullet"/>
      <w:lvlText w:val="•"/>
      <w:lvlJc w:val="left"/>
      <w:pPr>
        <w:ind w:left="627" w:hanging="107"/>
      </w:pPr>
    </w:lvl>
    <w:lvl w:ilvl="3">
      <w:numFmt w:val="bullet"/>
      <w:lvlText w:val="•"/>
      <w:lvlJc w:val="left"/>
      <w:pPr>
        <w:ind w:left="868" w:hanging="107"/>
      </w:pPr>
    </w:lvl>
    <w:lvl w:ilvl="4">
      <w:numFmt w:val="bullet"/>
      <w:lvlText w:val="•"/>
      <w:lvlJc w:val="left"/>
      <w:pPr>
        <w:ind w:left="1108" w:hanging="107"/>
      </w:pPr>
    </w:lvl>
    <w:lvl w:ilvl="5">
      <w:numFmt w:val="bullet"/>
      <w:lvlText w:val="•"/>
      <w:lvlJc w:val="left"/>
      <w:pPr>
        <w:ind w:left="1349" w:hanging="107"/>
      </w:pPr>
    </w:lvl>
    <w:lvl w:ilvl="6">
      <w:numFmt w:val="bullet"/>
      <w:lvlText w:val="•"/>
      <w:lvlJc w:val="left"/>
      <w:pPr>
        <w:ind w:left="1590" w:hanging="107"/>
      </w:pPr>
    </w:lvl>
    <w:lvl w:ilvl="7">
      <w:numFmt w:val="bullet"/>
      <w:lvlText w:val="•"/>
      <w:lvlJc w:val="left"/>
      <w:pPr>
        <w:ind w:left="1830" w:hanging="107"/>
      </w:pPr>
    </w:lvl>
    <w:lvl w:ilvl="8">
      <w:numFmt w:val="bullet"/>
      <w:lvlText w:val="•"/>
      <w:lvlJc w:val="left"/>
      <w:pPr>
        <w:ind w:left="2071" w:hanging="107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•"/>
      <w:lvlJc w:val="left"/>
      <w:pPr>
        <w:ind w:left="40" w:hanging="118"/>
      </w:pPr>
      <w:rPr>
        <w:rFonts w:ascii="Cambria" w:hAnsi="Cambria" w:cs="Cambria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291" w:hanging="118"/>
      </w:pPr>
    </w:lvl>
    <w:lvl w:ilvl="2">
      <w:numFmt w:val="bullet"/>
      <w:lvlText w:val="•"/>
      <w:lvlJc w:val="left"/>
      <w:pPr>
        <w:ind w:left="542" w:hanging="118"/>
      </w:pPr>
    </w:lvl>
    <w:lvl w:ilvl="3">
      <w:numFmt w:val="bullet"/>
      <w:lvlText w:val="•"/>
      <w:lvlJc w:val="left"/>
      <w:pPr>
        <w:ind w:left="794" w:hanging="118"/>
      </w:pPr>
    </w:lvl>
    <w:lvl w:ilvl="4">
      <w:numFmt w:val="bullet"/>
      <w:lvlText w:val="•"/>
      <w:lvlJc w:val="left"/>
      <w:pPr>
        <w:ind w:left="1045" w:hanging="118"/>
      </w:pPr>
    </w:lvl>
    <w:lvl w:ilvl="5">
      <w:numFmt w:val="bullet"/>
      <w:lvlText w:val="•"/>
      <w:lvlJc w:val="left"/>
      <w:pPr>
        <w:ind w:left="1296" w:hanging="118"/>
      </w:pPr>
    </w:lvl>
    <w:lvl w:ilvl="6">
      <w:numFmt w:val="bullet"/>
      <w:lvlText w:val="•"/>
      <w:lvlJc w:val="left"/>
      <w:pPr>
        <w:ind w:left="1547" w:hanging="118"/>
      </w:pPr>
    </w:lvl>
    <w:lvl w:ilvl="7">
      <w:numFmt w:val="bullet"/>
      <w:lvlText w:val="•"/>
      <w:lvlJc w:val="left"/>
      <w:pPr>
        <w:ind w:left="1798" w:hanging="118"/>
      </w:pPr>
    </w:lvl>
    <w:lvl w:ilvl="8">
      <w:numFmt w:val="bullet"/>
      <w:lvlText w:val="•"/>
      <w:lvlJc w:val="left"/>
      <w:pPr>
        <w:ind w:left="2050" w:hanging="118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left="40" w:hanging="91"/>
      </w:pPr>
      <w:rPr>
        <w:rFonts w:ascii="Cambria" w:hAnsi="Cambria" w:cs="Cambria"/>
        <w:b w:val="0"/>
        <w:bCs w:val="0"/>
        <w:color w:val="231F20"/>
        <w:w w:val="98"/>
        <w:sz w:val="16"/>
        <w:szCs w:val="16"/>
      </w:rPr>
    </w:lvl>
    <w:lvl w:ilvl="1">
      <w:numFmt w:val="bullet"/>
      <w:lvlText w:val="•"/>
      <w:lvlJc w:val="left"/>
      <w:pPr>
        <w:ind w:left="291" w:hanging="91"/>
      </w:pPr>
    </w:lvl>
    <w:lvl w:ilvl="2">
      <w:numFmt w:val="bullet"/>
      <w:lvlText w:val="•"/>
      <w:lvlJc w:val="left"/>
      <w:pPr>
        <w:ind w:left="541" w:hanging="91"/>
      </w:pPr>
    </w:lvl>
    <w:lvl w:ilvl="3">
      <w:numFmt w:val="bullet"/>
      <w:lvlText w:val="•"/>
      <w:lvlJc w:val="left"/>
      <w:pPr>
        <w:ind w:left="792" w:hanging="91"/>
      </w:pPr>
    </w:lvl>
    <w:lvl w:ilvl="4">
      <w:numFmt w:val="bullet"/>
      <w:lvlText w:val="•"/>
      <w:lvlJc w:val="left"/>
      <w:pPr>
        <w:ind w:left="1043" w:hanging="91"/>
      </w:pPr>
    </w:lvl>
    <w:lvl w:ilvl="5">
      <w:numFmt w:val="bullet"/>
      <w:lvlText w:val="•"/>
      <w:lvlJc w:val="left"/>
      <w:pPr>
        <w:ind w:left="1294" w:hanging="91"/>
      </w:pPr>
    </w:lvl>
    <w:lvl w:ilvl="6">
      <w:numFmt w:val="bullet"/>
      <w:lvlText w:val="•"/>
      <w:lvlJc w:val="left"/>
      <w:pPr>
        <w:ind w:left="1544" w:hanging="91"/>
      </w:pPr>
    </w:lvl>
    <w:lvl w:ilvl="7">
      <w:numFmt w:val="bullet"/>
      <w:lvlText w:val="•"/>
      <w:lvlJc w:val="left"/>
      <w:pPr>
        <w:ind w:left="1795" w:hanging="91"/>
      </w:pPr>
    </w:lvl>
    <w:lvl w:ilvl="8">
      <w:numFmt w:val="bullet"/>
      <w:lvlText w:val="•"/>
      <w:lvlJc w:val="left"/>
      <w:pPr>
        <w:ind w:left="2046" w:hanging="91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•"/>
      <w:lvlJc w:val="left"/>
      <w:pPr>
        <w:ind w:left="40" w:hanging="99"/>
      </w:pPr>
      <w:rPr>
        <w:rFonts w:ascii="Cambria" w:hAnsi="Cambria" w:cs="Cambria"/>
        <w:b w:val="0"/>
        <w:bCs w:val="0"/>
        <w:color w:val="231F20"/>
        <w:w w:val="99"/>
        <w:sz w:val="16"/>
        <w:szCs w:val="16"/>
      </w:rPr>
    </w:lvl>
    <w:lvl w:ilvl="1">
      <w:numFmt w:val="bullet"/>
      <w:lvlText w:val="•"/>
      <w:lvlJc w:val="left"/>
      <w:pPr>
        <w:ind w:left="291" w:hanging="99"/>
      </w:pPr>
    </w:lvl>
    <w:lvl w:ilvl="2">
      <w:numFmt w:val="bullet"/>
      <w:lvlText w:val="•"/>
      <w:lvlJc w:val="left"/>
      <w:pPr>
        <w:ind w:left="542" w:hanging="99"/>
      </w:pPr>
    </w:lvl>
    <w:lvl w:ilvl="3">
      <w:numFmt w:val="bullet"/>
      <w:lvlText w:val="•"/>
      <w:lvlJc w:val="left"/>
      <w:pPr>
        <w:ind w:left="793" w:hanging="99"/>
      </w:pPr>
    </w:lvl>
    <w:lvl w:ilvl="4">
      <w:numFmt w:val="bullet"/>
      <w:lvlText w:val="•"/>
      <w:lvlJc w:val="left"/>
      <w:pPr>
        <w:ind w:left="1044" w:hanging="99"/>
      </w:pPr>
    </w:lvl>
    <w:lvl w:ilvl="5">
      <w:numFmt w:val="bullet"/>
      <w:lvlText w:val="•"/>
      <w:lvlJc w:val="left"/>
      <w:pPr>
        <w:ind w:left="1296" w:hanging="99"/>
      </w:pPr>
    </w:lvl>
    <w:lvl w:ilvl="6">
      <w:numFmt w:val="bullet"/>
      <w:lvlText w:val="•"/>
      <w:lvlJc w:val="left"/>
      <w:pPr>
        <w:ind w:left="1547" w:hanging="99"/>
      </w:pPr>
    </w:lvl>
    <w:lvl w:ilvl="7">
      <w:numFmt w:val="bullet"/>
      <w:lvlText w:val="•"/>
      <w:lvlJc w:val="left"/>
      <w:pPr>
        <w:ind w:left="1798" w:hanging="99"/>
      </w:pPr>
    </w:lvl>
    <w:lvl w:ilvl="8">
      <w:numFmt w:val="bullet"/>
      <w:lvlText w:val="•"/>
      <w:lvlJc w:val="left"/>
      <w:pPr>
        <w:ind w:left="2049" w:hanging="99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•"/>
      <w:lvlJc w:val="left"/>
      <w:pPr>
        <w:ind w:left="40" w:hanging="116"/>
      </w:pPr>
      <w:rPr>
        <w:rFonts w:ascii="Cambria" w:hAnsi="Cambria" w:cs="Cambria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291" w:hanging="116"/>
      </w:pPr>
    </w:lvl>
    <w:lvl w:ilvl="2">
      <w:numFmt w:val="bullet"/>
      <w:lvlText w:val="•"/>
      <w:lvlJc w:val="left"/>
      <w:pPr>
        <w:ind w:left="542" w:hanging="116"/>
      </w:pPr>
    </w:lvl>
    <w:lvl w:ilvl="3">
      <w:numFmt w:val="bullet"/>
      <w:lvlText w:val="•"/>
      <w:lvlJc w:val="left"/>
      <w:pPr>
        <w:ind w:left="794" w:hanging="116"/>
      </w:pPr>
    </w:lvl>
    <w:lvl w:ilvl="4">
      <w:numFmt w:val="bullet"/>
      <w:lvlText w:val="•"/>
      <w:lvlJc w:val="left"/>
      <w:pPr>
        <w:ind w:left="1045" w:hanging="116"/>
      </w:pPr>
    </w:lvl>
    <w:lvl w:ilvl="5">
      <w:numFmt w:val="bullet"/>
      <w:lvlText w:val="•"/>
      <w:lvlJc w:val="left"/>
      <w:pPr>
        <w:ind w:left="1296" w:hanging="116"/>
      </w:pPr>
    </w:lvl>
    <w:lvl w:ilvl="6">
      <w:numFmt w:val="bullet"/>
      <w:lvlText w:val="•"/>
      <w:lvlJc w:val="left"/>
      <w:pPr>
        <w:ind w:left="1547" w:hanging="116"/>
      </w:pPr>
    </w:lvl>
    <w:lvl w:ilvl="7">
      <w:numFmt w:val="bullet"/>
      <w:lvlText w:val="•"/>
      <w:lvlJc w:val="left"/>
      <w:pPr>
        <w:ind w:left="1798" w:hanging="116"/>
      </w:pPr>
    </w:lvl>
    <w:lvl w:ilvl="8">
      <w:numFmt w:val="bullet"/>
      <w:lvlText w:val="•"/>
      <w:lvlJc w:val="left"/>
      <w:pPr>
        <w:ind w:left="2050" w:hanging="116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•"/>
      <w:lvlJc w:val="left"/>
      <w:pPr>
        <w:ind w:left="40" w:hanging="107"/>
      </w:pPr>
      <w:rPr>
        <w:rFonts w:ascii="Cambria" w:hAnsi="Cambria" w:cs="Cambria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291" w:hanging="107"/>
      </w:pPr>
    </w:lvl>
    <w:lvl w:ilvl="2">
      <w:numFmt w:val="bullet"/>
      <w:lvlText w:val="•"/>
      <w:lvlJc w:val="left"/>
      <w:pPr>
        <w:ind w:left="541" w:hanging="107"/>
      </w:pPr>
    </w:lvl>
    <w:lvl w:ilvl="3">
      <w:numFmt w:val="bullet"/>
      <w:lvlText w:val="•"/>
      <w:lvlJc w:val="left"/>
      <w:pPr>
        <w:ind w:left="792" w:hanging="107"/>
      </w:pPr>
    </w:lvl>
    <w:lvl w:ilvl="4">
      <w:numFmt w:val="bullet"/>
      <w:lvlText w:val="•"/>
      <w:lvlJc w:val="left"/>
      <w:pPr>
        <w:ind w:left="1043" w:hanging="107"/>
      </w:pPr>
    </w:lvl>
    <w:lvl w:ilvl="5">
      <w:numFmt w:val="bullet"/>
      <w:lvlText w:val="•"/>
      <w:lvlJc w:val="left"/>
      <w:pPr>
        <w:ind w:left="1294" w:hanging="107"/>
      </w:pPr>
    </w:lvl>
    <w:lvl w:ilvl="6">
      <w:numFmt w:val="bullet"/>
      <w:lvlText w:val="•"/>
      <w:lvlJc w:val="left"/>
      <w:pPr>
        <w:ind w:left="1544" w:hanging="107"/>
      </w:pPr>
    </w:lvl>
    <w:lvl w:ilvl="7">
      <w:numFmt w:val="bullet"/>
      <w:lvlText w:val="•"/>
      <w:lvlJc w:val="left"/>
      <w:pPr>
        <w:ind w:left="1795" w:hanging="107"/>
      </w:pPr>
    </w:lvl>
    <w:lvl w:ilvl="8">
      <w:numFmt w:val="bullet"/>
      <w:lvlText w:val="•"/>
      <w:lvlJc w:val="left"/>
      <w:pPr>
        <w:ind w:left="2046" w:hanging="107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•"/>
      <w:lvlJc w:val="left"/>
      <w:pPr>
        <w:ind w:left="146" w:hanging="106"/>
      </w:pPr>
      <w:rPr>
        <w:rFonts w:ascii="Cambria" w:hAnsi="Cambria" w:cs="Cambria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386" w:hanging="106"/>
      </w:pPr>
    </w:lvl>
    <w:lvl w:ilvl="2">
      <w:numFmt w:val="bullet"/>
      <w:lvlText w:val="•"/>
      <w:lvlJc w:val="left"/>
      <w:pPr>
        <w:ind w:left="627" w:hanging="106"/>
      </w:pPr>
    </w:lvl>
    <w:lvl w:ilvl="3">
      <w:numFmt w:val="bullet"/>
      <w:lvlText w:val="•"/>
      <w:lvlJc w:val="left"/>
      <w:pPr>
        <w:ind w:left="867" w:hanging="106"/>
      </w:pPr>
    </w:lvl>
    <w:lvl w:ilvl="4">
      <w:numFmt w:val="bullet"/>
      <w:lvlText w:val="•"/>
      <w:lvlJc w:val="left"/>
      <w:pPr>
        <w:ind w:left="1108" w:hanging="106"/>
      </w:pPr>
    </w:lvl>
    <w:lvl w:ilvl="5">
      <w:numFmt w:val="bullet"/>
      <w:lvlText w:val="•"/>
      <w:lvlJc w:val="left"/>
      <w:pPr>
        <w:ind w:left="1349" w:hanging="106"/>
      </w:pPr>
    </w:lvl>
    <w:lvl w:ilvl="6">
      <w:numFmt w:val="bullet"/>
      <w:lvlText w:val="•"/>
      <w:lvlJc w:val="left"/>
      <w:pPr>
        <w:ind w:left="1589" w:hanging="106"/>
      </w:pPr>
    </w:lvl>
    <w:lvl w:ilvl="7">
      <w:numFmt w:val="bullet"/>
      <w:lvlText w:val="•"/>
      <w:lvlJc w:val="left"/>
      <w:pPr>
        <w:ind w:left="1830" w:hanging="106"/>
      </w:pPr>
    </w:lvl>
    <w:lvl w:ilvl="8">
      <w:numFmt w:val="bullet"/>
      <w:lvlText w:val="•"/>
      <w:lvlJc w:val="left"/>
      <w:pPr>
        <w:ind w:left="2070" w:hanging="106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•"/>
      <w:lvlJc w:val="left"/>
      <w:pPr>
        <w:ind w:left="40" w:hanging="117"/>
      </w:pPr>
      <w:rPr>
        <w:rFonts w:ascii="Cambria" w:hAnsi="Cambria" w:cs="Cambria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291" w:hanging="117"/>
      </w:pPr>
    </w:lvl>
    <w:lvl w:ilvl="2">
      <w:numFmt w:val="bullet"/>
      <w:lvlText w:val="•"/>
      <w:lvlJc w:val="left"/>
      <w:pPr>
        <w:ind w:left="542" w:hanging="117"/>
      </w:pPr>
    </w:lvl>
    <w:lvl w:ilvl="3">
      <w:numFmt w:val="bullet"/>
      <w:lvlText w:val="•"/>
      <w:lvlJc w:val="left"/>
      <w:pPr>
        <w:ind w:left="793" w:hanging="117"/>
      </w:pPr>
    </w:lvl>
    <w:lvl w:ilvl="4">
      <w:numFmt w:val="bullet"/>
      <w:lvlText w:val="•"/>
      <w:lvlJc w:val="left"/>
      <w:pPr>
        <w:ind w:left="1044" w:hanging="117"/>
      </w:pPr>
    </w:lvl>
    <w:lvl w:ilvl="5">
      <w:numFmt w:val="bullet"/>
      <w:lvlText w:val="•"/>
      <w:lvlJc w:val="left"/>
      <w:pPr>
        <w:ind w:left="1296" w:hanging="117"/>
      </w:pPr>
    </w:lvl>
    <w:lvl w:ilvl="6">
      <w:numFmt w:val="bullet"/>
      <w:lvlText w:val="•"/>
      <w:lvlJc w:val="left"/>
      <w:pPr>
        <w:ind w:left="1547" w:hanging="117"/>
      </w:pPr>
    </w:lvl>
    <w:lvl w:ilvl="7">
      <w:numFmt w:val="bullet"/>
      <w:lvlText w:val="•"/>
      <w:lvlJc w:val="left"/>
      <w:pPr>
        <w:ind w:left="1798" w:hanging="117"/>
      </w:pPr>
    </w:lvl>
    <w:lvl w:ilvl="8">
      <w:numFmt w:val="bullet"/>
      <w:lvlText w:val="•"/>
      <w:lvlJc w:val="left"/>
      <w:pPr>
        <w:ind w:left="2049" w:hanging="117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•"/>
      <w:lvlJc w:val="left"/>
      <w:pPr>
        <w:ind w:left="40" w:hanging="121"/>
      </w:pPr>
      <w:rPr>
        <w:rFonts w:ascii="Cambria" w:hAnsi="Cambria" w:cs="Cambria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291" w:hanging="121"/>
      </w:pPr>
    </w:lvl>
    <w:lvl w:ilvl="2">
      <w:numFmt w:val="bullet"/>
      <w:lvlText w:val="•"/>
      <w:lvlJc w:val="left"/>
      <w:pPr>
        <w:ind w:left="542" w:hanging="121"/>
      </w:pPr>
    </w:lvl>
    <w:lvl w:ilvl="3">
      <w:numFmt w:val="bullet"/>
      <w:lvlText w:val="•"/>
      <w:lvlJc w:val="left"/>
      <w:pPr>
        <w:ind w:left="793" w:hanging="121"/>
      </w:pPr>
    </w:lvl>
    <w:lvl w:ilvl="4">
      <w:numFmt w:val="bullet"/>
      <w:lvlText w:val="•"/>
      <w:lvlJc w:val="left"/>
      <w:pPr>
        <w:ind w:left="1044" w:hanging="121"/>
      </w:pPr>
    </w:lvl>
    <w:lvl w:ilvl="5">
      <w:numFmt w:val="bullet"/>
      <w:lvlText w:val="•"/>
      <w:lvlJc w:val="left"/>
      <w:pPr>
        <w:ind w:left="1296" w:hanging="121"/>
      </w:pPr>
    </w:lvl>
    <w:lvl w:ilvl="6">
      <w:numFmt w:val="bullet"/>
      <w:lvlText w:val="•"/>
      <w:lvlJc w:val="left"/>
      <w:pPr>
        <w:ind w:left="1547" w:hanging="121"/>
      </w:pPr>
    </w:lvl>
    <w:lvl w:ilvl="7">
      <w:numFmt w:val="bullet"/>
      <w:lvlText w:val="•"/>
      <w:lvlJc w:val="left"/>
      <w:pPr>
        <w:ind w:left="1798" w:hanging="121"/>
      </w:pPr>
    </w:lvl>
    <w:lvl w:ilvl="8">
      <w:numFmt w:val="bullet"/>
      <w:lvlText w:val="•"/>
      <w:lvlJc w:val="left"/>
      <w:pPr>
        <w:ind w:left="2049" w:hanging="121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•"/>
      <w:lvlJc w:val="left"/>
      <w:pPr>
        <w:ind w:left="130" w:hanging="91"/>
      </w:pPr>
      <w:rPr>
        <w:rFonts w:ascii="Cambria" w:hAnsi="Cambria" w:cs="Cambria"/>
        <w:b w:val="0"/>
        <w:bCs w:val="0"/>
        <w:color w:val="231F20"/>
        <w:w w:val="98"/>
        <w:sz w:val="16"/>
        <w:szCs w:val="16"/>
      </w:rPr>
    </w:lvl>
    <w:lvl w:ilvl="1">
      <w:numFmt w:val="bullet"/>
      <w:lvlText w:val="•"/>
      <w:lvlJc w:val="left"/>
      <w:pPr>
        <w:ind w:left="372" w:hanging="91"/>
      </w:pPr>
    </w:lvl>
    <w:lvl w:ilvl="2">
      <w:numFmt w:val="bullet"/>
      <w:lvlText w:val="•"/>
      <w:lvlJc w:val="left"/>
      <w:pPr>
        <w:ind w:left="615" w:hanging="91"/>
      </w:pPr>
    </w:lvl>
    <w:lvl w:ilvl="3">
      <w:numFmt w:val="bullet"/>
      <w:lvlText w:val="•"/>
      <w:lvlJc w:val="left"/>
      <w:pPr>
        <w:ind w:left="857" w:hanging="91"/>
      </w:pPr>
    </w:lvl>
    <w:lvl w:ilvl="4">
      <w:numFmt w:val="bullet"/>
      <w:lvlText w:val="•"/>
      <w:lvlJc w:val="left"/>
      <w:pPr>
        <w:ind w:left="1099" w:hanging="91"/>
      </w:pPr>
    </w:lvl>
    <w:lvl w:ilvl="5">
      <w:numFmt w:val="bullet"/>
      <w:lvlText w:val="•"/>
      <w:lvlJc w:val="left"/>
      <w:pPr>
        <w:ind w:left="1341" w:hanging="91"/>
      </w:pPr>
    </w:lvl>
    <w:lvl w:ilvl="6">
      <w:numFmt w:val="bullet"/>
      <w:lvlText w:val="•"/>
      <w:lvlJc w:val="left"/>
      <w:pPr>
        <w:ind w:left="1583" w:hanging="91"/>
      </w:pPr>
    </w:lvl>
    <w:lvl w:ilvl="7">
      <w:numFmt w:val="bullet"/>
      <w:lvlText w:val="•"/>
      <w:lvlJc w:val="left"/>
      <w:pPr>
        <w:ind w:left="1826" w:hanging="91"/>
      </w:pPr>
    </w:lvl>
    <w:lvl w:ilvl="8">
      <w:numFmt w:val="bullet"/>
      <w:lvlText w:val="•"/>
      <w:lvlJc w:val="left"/>
      <w:pPr>
        <w:ind w:left="2068" w:hanging="91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•"/>
      <w:lvlJc w:val="left"/>
      <w:pPr>
        <w:ind w:left="40" w:hanging="118"/>
      </w:pPr>
      <w:rPr>
        <w:rFonts w:ascii="Cambria" w:hAnsi="Cambria" w:cs="Cambria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291" w:hanging="118"/>
      </w:pPr>
    </w:lvl>
    <w:lvl w:ilvl="2">
      <w:numFmt w:val="bullet"/>
      <w:lvlText w:val="•"/>
      <w:lvlJc w:val="left"/>
      <w:pPr>
        <w:ind w:left="541" w:hanging="118"/>
      </w:pPr>
    </w:lvl>
    <w:lvl w:ilvl="3">
      <w:numFmt w:val="bullet"/>
      <w:lvlText w:val="•"/>
      <w:lvlJc w:val="left"/>
      <w:pPr>
        <w:ind w:left="792" w:hanging="118"/>
      </w:pPr>
    </w:lvl>
    <w:lvl w:ilvl="4">
      <w:numFmt w:val="bullet"/>
      <w:lvlText w:val="•"/>
      <w:lvlJc w:val="left"/>
      <w:pPr>
        <w:ind w:left="1043" w:hanging="118"/>
      </w:pPr>
    </w:lvl>
    <w:lvl w:ilvl="5">
      <w:numFmt w:val="bullet"/>
      <w:lvlText w:val="•"/>
      <w:lvlJc w:val="left"/>
      <w:pPr>
        <w:ind w:left="1294" w:hanging="118"/>
      </w:pPr>
    </w:lvl>
    <w:lvl w:ilvl="6">
      <w:numFmt w:val="bullet"/>
      <w:lvlText w:val="•"/>
      <w:lvlJc w:val="left"/>
      <w:pPr>
        <w:ind w:left="1544" w:hanging="118"/>
      </w:pPr>
    </w:lvl>
    <w:lvl w:ilvl="7">
      <w:numFmt w:val="bullet"/>
      <w:lvlText w:val="•"/>
      <w:lvlJc w:val="left"/>
      <w:pPr>
        <w:ind w:left="1795" w:hanging="118"/>
      </w:pPr>
    </w:lvl>
    <w:lvl w:ilvl="8">
      <w:numFmt w:val="bullet"/>
      <w:lvlText w:val="•"/>
      <w:lvlJc w:val="left"/>
      <w:pPr>
        <w:ind w:left="2046" w:hanging="11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•"/>
      <w:lvlJc w:val="left"/>
      <w:pPr>
        <w:ind w:left="40" w:hanging="99"/>
      </w:pPr>
      <w:rPr>
        <w:rFonts w:ascii="Cambria" w:hAnsi="Cambria" w:cs="Cambria"/>
        <w:b w:val="0"/>
        <w:bCs w:val="0"/>
        <w:color w:val="231F20"/>
        <w:w w:val="99"/>
        <w:sz w:val="16"/>
        <w:szCs w:val="16"/>
      </w:rPr>
    </w:lvl>
    <w:lvl w:ilvl="1">
      <w:numFmt w:val="bullet"/>
      <w:lvlText w:val="•"/>
      <w:lvlJc w:val="left"/>
      <w:pPr>
        <w:ind w:left="291" w:hanging="99"/>
      </w:pPr>
    </w:lvl>
    <w:lvl w:ilvl="2">
      <w:numFmt w:val="bullet"/>
      <w:lvlText w:val="•"/>
      <w:lvlJc w:val="left"/>
      <w:pPr>
        <w:ind w:left="541" w:hanging="99"/>
      </w:pPr>
    </w:lvl>
    <w:lvl w:ilvl="3">
      <w:numFmt w:val="bullet"/>
      <w:lvlText w:val="•"/>
      <w:lvlJc w:val="left"/>
      <w:pPr>
        <w:ind w:left="792" w:hanging="99"/>
      </w:pPr>
    </w:lvl>
    <w:lvl w:ilvl="4">
      <w:numFmt w:val="bullet"/>
      <w:lvlText w:val="•"/>
      <w:lvlJc w:val="left"/>
      <w:pPr>
        <w:ind w:left="1043" w:hanging="99"/>
      </w:pPr>
    </w:lvl>
    <w:lvl w:ilvl="5">
      <w:numFmt w:val="bullet"/>
      <w:lvlText w:val="•"/>
      <w:lvlJc w:val="left"/>
      <w:pPr>
        <w:ind w:left="1294" w:hanging="99"/>
      </w:pPr>
    </w:lvl>
    <w:lvl w:ilvl="6">
      <w:numFmt w:val="bullet"/>
      <w:lvlText w:val="•"/>
      <w:lvlJc w:val="left"/>
      <w:pPr>
        <w:ind w:left="1544" w:hanging="99"/>
      </w:pPr>
    </w:lvl>
    <w:lvl w:ilvl="7">
      <w:numFmt w:val="bullet"/>
      <w:lvlText w:val="•"/>
      <w:lvlJc w:val="left"/>
      <w:pPr>
        <w:ind w:left="1795" w:hanging="99"/>
      </w:pPr>
    </w:lvl>
    <w:lvl w:ilvl="8">
      <w:numFmt w:val="bullet"/>
      <w:lvlText w:val="•"/>
      <w:lvlJc w:val="left"/>
      <w:pPr>
        <w:ind w:left="2046" w:hanging="99"/>
      </w:pPr>
    </w:lvl>
  </w:abstractNum>
  <w:abstractNum w:abstractNumId="26" w15:restartNumberingAfterBreak="0">
    <w:nsid w:val="04E45621"/>
    <w:multiLevelType w:val="hybridMultilevel"/>
    <w:tmpl w:val="846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5686E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ED2DF0C">
      <w:start w:val="20"/>
      <w:numFmt w:val="decimal"/>
      <w:lvlText w:val="%6"/>
      <w:lvlJc w:val="left"/>
      <w:pPr>
        <w:ind w:left="4500" w:hanging="360"/>
      </w:pPr>
      <w:rPr>
        <w:rFonts w:hint="default"/>
        <w:b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BE5DF4"/>
    <w:multiLevelType w:val="hybridMultilevel"/>
    <w:tmpl w:val="330E0AEC"/>
    <w:lvl w:ilvl="0" w:tplc="33B614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CA108F"/>
    <w:multiLevelType w:val="multilevel"/>
    <w:tmpl w:val="00000886"/>
    <w:lvl w:ilvl="0">
      <w:numFmt w:val="bullet"/>
      <w:lvlText w:val="•"/>
      <w:lvlJc w:val="left"/>
      <w:pPr>
        <w:ind w:left="35" w:hanging="107"/>
      </w:pPr>
      <w:rPr>
        <w:rFonts w:ascii="Cambria" w:hAnsi="Cambria" w:cs="Cambria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236" w:hanging="107"/>
      </w:pPr>
    </w:lvl>
    <w:lvl w:ilvl="2">
      <w:numFmt w:val="bullet"/>
      <w:lvlText w:val="•"/>
      <w:lvlJc w:val="left"/>
      <w:pPr>
        <w:ind w:left="438" w:hanging="107"/>
      </w:pPr>
    </w:lvl>
    <w:lvl w:ilvl="3">
      <w:numFmt w:val="bullet"/>
      <w:lvlText w:val="•"/>
      <w:lvlJc w:val="left"/>
      <w:pPr>
        <w:ind w:left="639" w:hanging="107"/>
      </w:pPr>
    </w:lvl>
    <w:lvl w:ilvl="4">
      <w:numFmt w:val="bullet"/>
      <w:lvlText w:val="•"/>
      <w:lvlJc w:val="left"/>
      <w:pPr>
        <w:ind w:left="840" w:hanging="107"/>
      </w:pPr>
    </w:lvl>
    <w:lvl w:ilvl="5">
      <w:numFmt w:val="bullet"/>
      <w:lvlText w:val="•"/>
      <w:lvlJc w:val="left"/>
      <w:pPr>
        <w:ind w:left="1042" w:hanging="107"/>
      </w:pPr>
    </w:lvl>
    <w:lvl w:ilvl="6">
      <w:numFmt w:val="bullet"/>
      <w:lvlText w:val="•"/>
      <w:lvlJc w:val="left"/>
      <w:pPr>
        <w:ind w:left="1243" w:hanging="107"/>
      </w:pPr>
    </w:lvl>
    <w:lvl w:ilvl="7">
      <w:numFmt w:val="bullet"/>
      <w:lvlText w:val="•"/>
      <w:lvlJc w:val="left"/>
      <w:pPr>
        <w:ind w:left="1445" w:hanging="107"/>
      </w:pPr>
    </w:lvl>
    <w:lvl w:ilvl="8">
      <w:numFmt w:val="bullet"/>
      <w:lvlText w:val="•"/>
      <w:lvlJc w:val="left"/>
      <w:pPr>
        <w:ind w:left="1646" w:hanging="107"/>
      </w:pPr>
    </w:lvl>
  </w:abstractNum>
  <w:abstractNum w:abstractNumId="29" w15:restartNumberingAfterBreak="0">
    <w:nsid w:val="167706D9"/>
    <w:multiLevelType w:val="hybridMultilevel"/>
    <w:tmpl w:val="AEE2A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A1834CB"/>
    <w:multiLevelType w:val="hybridMultilevel"/>
    <w:tmpl w:val="097C1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D0289E"/>
    <w:multiLevelType w:val="hybridMultilevel"/>
    <w:tmpl w:val="391E976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F80758"/>
    <w:multiLevelType w:val="hybridMultilevel"/>
    <w:tmpl w:val="B9B86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4928EB"/>
    <w:multiLevelType w:val="multilevel"/>
    <w:tmpl w:val="00000886"/>
    <w:lvl w:ilvl="0">
      <w:numFmt w:val="bullet"/>
      <w:lvlText w:val="•"/>
      <w:lvlJc w:val="left"/>
      <w:pPr>
        <w:ind w:left="35" w:hanging="107"/>
      </w:pPr>
      <w:rPr>
        <w:rFonts w:ascii="Cambria" w:hAnsi="Cambria" w:cs="Cambria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236" w:hanging="107"/>
      </w:pPr>
    </w:lvl>
    <w:lvl w:ilvl="2">
      <w:numFmt w:val="bullet"/>
      <w:lvlText w:val="•"/>
      <w:lvlJc w:val="left"/>
      <w:pPr>
        <w:ind w:left="438" w:hanging="107"/>
      </w:pPr>
    </w:lvl>
    <w:lvl w:ilvl="3">
      <w:numFmt w:val="bullet"/>
      <w:lvlText w:val="•"/>
      <w:lvlJc w:val="left"/>
      <w:pPr>
        <w:ind w:left="639" w:hanging="107"/>
      </w:pPr>
    </w:lvl>
    <w:lvl w:ilvl="4">
      <w:numFmt w:val="bullet"/>
      <w:lvlText w:val="•"/>
      <w:lvlJc w:val="left"/>
      <w:pPr>
        <w:ind w:left="840" w:hanging="107"/>
      </w:pPr>
    </w:lvl>
    <w:lvl w:ilvl="5">
      <w:numFmt w:val="bullet"/>
      <w:lvlText w:val="•"/>
      <w:lvlJc w:val="left"/>
      <w:pPr>
        <w:ind w:left="1042" w:hanging="107"/>
      </w:pPr>
    </w:lvl>
    <w:lvl w:ilvl="6">
      <w:numFmt w:val="bullet"/>
      <w:lvlText w:val="•"/>
      <w:lvlJc w:val="left"/>
      <w:pPr>
        <w:ind w:left="1243" w:hanging="107"/>
      </w:pPr>
    </w:lvl>
    <w:lvl w:ilvl="7">
      <w:numFmt w:val="bullet"/>
      <w:lvlText w:val="•"/>
      <w:lvlJc w:val="left"/>
      <w:pPr>
        <w:ind w:left="1445" w:hanging="107"/>
      </w:pPr>
    </w:lvl>
    <w:lvl w:ilvl="8">
      <w:numFmt w:val="bullet"/>
      <w:lvlText w:val="•"/>
      <w:lvlJc w:val="left"/>
      <w:pPr>
        <w:ind w:left="1646" w:hanging="107"/>
      </w:pPr>
    </w:lvl>
  </w:abstractNum>
  <w:abstractNum w:abstractNumId="34" w15:restartNumberingAfterBreak="0">
    <w:nsid w:val="25821FCE"/>
    <w:multiLevelType w:val="hybridMultilevel"/>
    <w:tmpl w:val="617C2E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F43482F"/>
    <w:multiLevelType w:val="hybridMultilevel"/>
    <w:tmpl w:val="44B06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027BCA"/>
    <w:multiLevelType w:val="hybridMultilevel"/>
    <w:tmpl w:val="90E06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08B6FE7"/>
    <w:multiLevelType w:val="hybridMultilevel"/>
    <w:tmpl w:val="84F63AB4"/>
    <w:lvl w:ilvl="0" w:tplc="F7FC1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A53AE9"/>
    <w:multiLevelType w:val="multilevel"/>
    <w:tmpl w:val="00000886"/>
    <w:lvl w:ilvl="0">
      <w:numFmt w:val="bullet"/>
      <w:lvlText w:val="•"/>
      <w:lvlJc w:val="left"/>
      <w:pPr>
        <w:ind w:left="35" w:hanging="107"/>
      </w:pPr>
      <w:rPr>
        <w:rFonts w:ascii="Cambria" w:hAnsi="Cambria" w:cs="Cambria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236" w:hanging="107"/>
      </w:pPr>
    </w:lvl>
    <w:lvl w:ilvl="2">
      <w:numFmt w:val="bullet"/>
      <w:lvlText w:val="•"/>
      <w:lvlJc w:val="left"/>
      <w:pPr>
        <w:ind w:left="438" w:hanging="107"/>
      </w:pPr>
    </w:lvl>
    <w:lvl w:ilvl="3">
      <w:numFmt w:val="bullet"/>
      <w:lvlText w:val="•"/>
      <w:lvlJc w:val="left"/>
      <w:pPr>
        <w:ind w:left="639" w:hanging="107"/>
      </w:pPr>
    </w:lvl>
    <w:lvl w:ilvl="4">
      <w:numFmt w:val="bullet"/>
      <w:lvlText w:val="•"/>
      <w:lvlJc w:val="left"/>
      <w:pPr>
        <w:ind w:left="840" w:hanging="107"/>
      </w:pPr>
    </w:lvl>
    <w:lvl w:ilvl="5">
      <w:numFmt w:val="bullet"/>
      <w:lvlText w:val="•"/>
      <w:lvlJc w:val="left"/>
      <w:pPr>
        <w:ind w:left="1042" w:hanging="107"/>
      </w:pPr>
    </w:lvl>
    <w:lvl w:ilvl="6">
      <w:numFmt w:val="bullet"/>
      <w:lvlText w:val="•"/>
      <w:lvlJc w:val="left"/>
      <w:pPr>
        <w:ind w:left="1243" w:hanging="107"/>
      </w:pPr>
    </w:lvl>
    <w:lvl w:ilvl="7">
      <w:numFmt w:val="bullet"/>
      <w:lvlText w:val="•"/>
      <w:lvlJc w:val="left"/>
      <w:pPr>
        <w:ind w:left="1445" w:hanging="107"/>
      </w:pPr>
    </w:lvl>
    <w:lvl w:ilvl="8">
      <w:numFmt w:val="bullet"/>
      <w:lvlText w:val="•"/>
      <w:lvlJc w:val="left"/>
      <w:pPr>
        <w:ind w:left="1646" w:hanging="107"/>
      </w:pPr>
    </w:lvl>
  </w:abstractNum>
  <w:abstractNum w:abstractNumId="39" w15:restartNumberingAfterBreak="0">
    <w:nsid w:val="3D540B8C"/>
    <w:multiLevelType w:val="hybridMultilevel"/>
    <w:tmpl w:val="5A1A1314"/>
    <w:lvl w:ilvl="0" w:tplc="33B614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101B49"/>
    <w:multiLevelType w:val="hybridMultilevel"/>
    <w:tmpl w:val="FE92F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D065FF"/>
    <w:multiLevelType w:val="hybridMultilevel"/>
    <w:tmpl w:val="84E01192"/>
    <w:lvl w:ilvl="0" w:tplc="F7FC1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CF08CF"/>
    <w:multiLevelType w:val="hybridMultilevel"/>
    <w:tmpl w:val="3B6047FC"/>
    <w:lvl w:ilvl="0" w:tplc="E4B0E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FE3730"/>
    <w:multiLevelType w:val="multilevel"/>
    <w:tmpl w:val="00000886"/>
    <w:lvl w:ilvl="0">
      <w:numFmt w:val="bullet"/>
      <w:lvlText w:val="•"/>
      <w:lvlJc w:val="left"/>
      <w:pPr>
        <w:ind w:left="35" w:hanging="107"/>
      </w:pPr>
      <w:rPr>
        <w:rFonts w:ascii="Cambria" w:hAnsi="Cambria" w:cs="Cambria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236" w:hanging="107"/>
      </w:pPr>
    </w:lvl>
    <w:lvl w:ilvl="2">
      <w:numFmt w:val="bullet"/>
      <w:lvlText w:val="•"/>
      <w:lvlJc w:val="left"/>
      <w:pPr>
        <w:ind w:left="438" w:hanging="107"/>
      </w:pPr>
    </w:lvl>
    <w:lvl w:ilvl="3">
      <w:numFmt w:val="bullet"/>
      <w:lvlText w:val="•"/>
      <w:lvlJc w:val="left"/>
      <w:pPr>
        <w:ind w:left="639" w:hanging="107"/>
      </w:pPr>
    </w:lvl>
    <w:lvl w:ilvl="4">
      <w:numFmt w:val="bullet"/>
      <w:lvlText w:val="•"/>
      <w:lvlJc w:val="left"/>
      <w:pPr>
        <w:ind w:left="840" w:hanging="107"/>
      </w:pPr>
    </w:lvl>
    <w:lvl w:ilvl="5">
      <w:numFmt w:val="bullet"/>
      <w:lvlText w:val="•"/>
      <w:lvlJc w:val="left"/>
      <w:pPr>
        <w:ind w:left="1042" w:hanging="107"/>
      </w:pPr>
    </w:lvl>
    <w:lvl w:ilvl="6">
      <w:numFmt w:val="bullet"/>
      <w:lvlText w:val="•"/>
      <w:lvlJc w:val="left"/>
      <w:pPr>
        <w:ind w:left="1243" w:hanging="107"/>
      </w:pPr>
    </w:lvl>
    <w:lvl w:ilvl="7">
      <w:numFmt w:val="bullet"/>
      <w:lvlText w:val="•"/>
      <w:lvlJc w:val="left"/>
      <w:pPr>
        <w:ind w:left="1445" w:hanging="107"/>
      </w:pPr>
    </w:lvl>
    <w:lvl w:ilvl="8">
      <w:numFmt w:val="bullet"/>
      <w:lvlText w:val="•"/>
      <w:lvlJc w:val="left"/>
      <w:pPr>
        <w:ind w:left="1646" w:hanging="107"/>
      </w:pPr>
    </w:lvl>
  </w:abstractNum>
  <w:abstractNum w:abstractNumId="44" w15:restartNumberingAfterBreak="0">
    <w:nsid w:val="532B557E"/>
    <w:multiLevelType w:val="hybridMultilevel"/>
    <w:tmpl w:val="94F4C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6B1C20"/>
    <w:multiLevelType w:val="hybridMultilevel"/>
    <w:tmpl w:val="6BF890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E137E6"/>
    <w:multiLevelType w:val="hybridMultilevel"/>
    <w:tmpl w:val="449C6F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DB52E91"/>
    <w:multiLevelType w:val="hybridMultilevel"/>
    <w:tmpl w:val="6E2E4350"/>
    <w:lvl w:ilvl="0" w:tplc="8EA848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5F226B1C"/>
    <w:multiLevelType w:val="multilevel"/>
    <w:tmpl w:val="00000886"/>
    <w:lvl w:ilvl="0">
      <w:numFmt w:val="bullet"/>
      <w:lvlText w:val="•"/>
      <w:lvlJc w:val="left"/>
      <w:pPr>
        <w:ind w:left="35" w:hanging="107"/>
      </w:pPr>
      <w:rPr>
        <w:rFonts w:ascii="Cambria" w:hAnsi="Cambria" w:cs="Cambria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236" w:hanging="107"/>
      </w:pPr>
    </w:lvl>
    <w:lvl w:ilvl="2">
      <w:numFmt w:val="bullet"/>
      <w:lvlText w:val="•"/>
      <w:lvlJc w:val="left"/>
      <w:pPr>
        <w:ind w:left="438" w:hanging="107"/>
      </w:pPr>
    </w:lvl>
    <w:lvl w:ilvl="3">
      <w:numFmt w:val="bullet"/>
      <w:lvlText w:val="•"/>
      <w:lvlJc w:val="left"/>
      <w:pPr>
        <w:ind w:left="639" w:hanging="107"/>
      </w:pPr>
    </w:lvl>
    <w:lvl w:ilvl="4">
      <w:numFmt w:val="bullet"/>
      <w:lvlText w:val="•"/>
      <w:lvlJc w:val="left"/>
      <w:pPr>
        <w:ind w:left="840" w:hanging="107"/>
      </w:pPr>
    </w:lvl>
    <w:lvl w:ilvl="5">
      <w:numFmt w:val="bullet"/>
      <w:lvlText w:val="•"/>
      <w:lvlJc w:val="left"/>
      <w:pPr>
        <w:ind w:left="1042" w:hanging="107"/>
      </w:pPr>
    </w:lvl>
    <w:lvl w:ilvl="6">
      <w:numFmt w:val="bullet"/>
      <w:lvlText w:val="•"/>
      <w:lvlJc w:val="left"/>
      <w:pPr>
        <w:ind w:left="1243" w:hanging="107"/>
      </w:pPr>
    </w:lvl>
    <w:lvl w:ilvl="7">
      <w:numFmt w:val="bullet"/>
      <w:lvlText w:val="•"/>
      <w:lvlJc w:val="left"/>
      <w:pPr>
        <w:ind w:left="1445" w:hanging="107"/>
      </w:pPr>
    </w:lvl>
    <w:lvl w:ilvl="8">
      <w:numFmt w:val="bullet"/>
      <w:lvlText w:val="•"/>
      <w:lvlJc w:val="left"/>
      <w:pPr>
        <w:ind w:left="1646" w:hanging="107"/>
      </w:pPr>
    </w:lvl>
  </w:abstractNum>
  <w:abstractNum w:abstractNumId="49" w15:restartNumberingAfterBreak="0">
    <w:nsid w:val="65856D19"/>
    <w:multiLevelType w:val="hybridMultilevel"/>
    <w:tmpl w:val="37B6A9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5B233E5"/>
    <w:multiLevelType w:val="hybridMultilevel"/>
    <w:tmpl w:val="8CD2BE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7642B75"/>
    <w:multiLevelType w:val="hybridMultilevel"/>
    <w:tmpl w:val="E48A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2F69A5"/>
    <w:multiLevelType w:val="hybridMultilevel"/>
    <w:tmpl w:val="8DC2DADC"/>
    <w:lvl w:ilvl="0" w:tplc="1D84C4D4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EB014C6"/>
    <w:multiLevelType w:val="multilevel"/>
    <w:tmpl w:val="00000886"/>
    <w:lvl w:ilvl="0">
      <w:numFmt w:val="bullet"/>
      <w:lvlText w:val="•"/>
      <w:lvlJc w:val="left"/>
      <w:pPr>
        <w:ind w:left="35" w:hanging="107"/>
      </w:pPr>
      <w:rPr>
        <w:rFonts w:ascii="Cambria" w:hAnsi="Cambria" w:cs="Cambria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  <w:pPr>
        <w:ind w:left="236" w:hanging="107"/>
      </w:pPr>
    </w:lvl>
    <w:lvl w:ilvl="2">
      <w:numFmt w:val="bullet"/>
      <w:lvlText w:val="•"/>
      <w:lvlJc w:val="left"/>
      <w:pPr>
        <w:ind w:left="438" w:hanging="107"/>
      </w:pPr>
    </w:lvl>
    <w:lvl w:ilvl="3">
      <w:numFmt w:val="bullet"/>
      <w:lvlText w:val="•"/>
      <w:lvlJc w:val="left"/>
      <w:pPr>
        <w:ind w:left="639" w:hanging="107"/>
      </w:pPr>
    </w:lvl>
    <w:lvl w:ilvl="4">
      <w:numFmt w:val="bullet"/>
      <w:lvlText w:val="•"/>
      <w:lvlJc w:val="left"/>
      <w:pPr>
        <w:ind w:left="840" w:hanging="107"/>
      </w:pPr>
    </w:lvl>
    <w:lvl w:ilvl="5">
      <w:numFmt w:val="bullet"/>
      <w:lvlText w:val="•"/>
      <w:lvlJc w:val="left"/>
      <w:pPr>
        <w:ind w:left="1042" w:hanging="107"/>
      </w:pPr>
    </w:lvl>
    <w:lvl w:ilvl="6">
      <w:numFmt w:val="bullet"/>
      <w:lvlText w:val="•"/>
      <w:lvlJc w:val="left"/>
      <w:pPr>
        <w:ind w:left="1243" w:hanging="107"/>
      </w:pPr>
    </w:lvl>
    <w:lvl w:ilvl="7">
      <w:numFmt w:val="bullet"/>
      <w:lvlText w:val="•"/>
      <w:lvlJc w:val="left"/>
      <w:pPr>
        <w:ind w:left="1445" w:hanging="107"/>
      </w:pPr>
    </w:lvl>
    <w:lvl w:ilvl="8">
      <w:numFmt w:val="bullet"/>
      <w:lvlText w:val="•"/>
      <w:lvlJc w:val="left"/>
      <w:pPr>
        <w:ind w:left="1646" w:hanging="107"/>
      </w:pPr>
    </w:lvl>
  </w:abstractNum>
  <w:abstractNum w:abstractNumId="54" w15:restartNumberingAfterBreak="0">
    <w:nsid w:val="762B1D29"/>
    <w:multiLevelType w:val="hybridMultilevel"/>
    <w:tmpl w:val="5A1A1314"/>
    <w:lvl w:ilvl="0" w:tplc="33B614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710D15"/>
    <w:multiLevelType w:val="hybridMultilevel"/>
    <w:tmpl w:val="3216FD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B43052F"/>
    <w:multiLevelType w:val="multilevel"/>
    <w:tmpl w:val="DFE2941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7" w15:restartNumberingAfterBreak="0">
    <w:nsid w:val="7E583DF2"/>
    <w:multiLevelType w:val="hybridMultilevel"/>
    <w:tmpl w:val="AEE8ADB6"/>
    <w:lvl w:ilvl="0" w:tplc="38E624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C50918"/>
    <w:multiLevelType w:val="multilevel"/>
    <w:tmpl w:val="021C271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841162705">
    <w:abstractNumId w:val="47"/>
  </w:num>
  <w:num w:numId="2" w16cid:durableId="1967812835">
    <w:abstractNumId w:val="37"/>
  </w:num>
  <w:num w:numId="3" w16cid:durableId="847986807">
    <w:abstractNumId w:val="41"/>
  </w:num>
  <w:num w:numId="4" w16cid:durableId="330791216">
    <w:abstractNumId w:val="42"/>
  </w:num>
  <w:num w:numId="5" w16cid:durableId="20086430">
    <w:abstractNumId w:val="31"/>
  </w:num>
  <w:num w:numId="6" w16cid:durableId="1290239231">
    <w:abstractNumId w:val="49"/>
  </w:num>
  <w:num w:numId="7" w16cid:durableId="2130510805">
    <w:abstractNumId w:val="25"/>
  </w:num>
  <w:num w:numId="8" w16cid:durableId="439884101">
    <w:abstractNumId w:val="24"/>
  </w:num>
  <w:num w:numId="9" w16cid:durableId="1048725534">
    <w:abstractNumId w:val="23"/>
  </w:num>
  <w:num w:numId="10" w16cid:durableId="2106879216">
    <w:abstractNumId w:val="22"/>
  </w:num>
  <w:num w:numId="11" w16cid:durableId="1522282568">
    <w:abstractNumId w:val="21"/>
  </w:num>
  <w:num w:numId="12" w16cid:durableId="1730222132">
    <w:abstractNumId w:val="20"/>
  </w:num>
  <w:num w:numId="13" w16cid:durableId="408885150">
    <w:abstractNumId w:val="19"/>
  </w:num>
  <w:num w:numId="14" w16cid:durableId="660083368">
    <w:abstractNumId w:val="18"/>
  </w:num>
  <w:num w:numId="15" w16cid:durableId="1331713149">
    <w:abstractNumId w:val="17"/>
  </w:num>
  <w:num w:numId="16" w16cid:durableId="1214735386">
    <w:abstractNumId w:val="16"/>
  </w:num>
  <w:num w:numId="17" w16cid:durableId="870797416">
    <w:abstractNumId w:val="15"/>
  </w:num>
  <w:num w:numId="18" w16cid:durableId="1803109488">
    <w:abstractNumId w:val="14"/>
  </w:num>
  <w:num w:numId="19" w16cid:durableId="830564004">
    <w:abstractNumId w:val="13"/>
  </w:num>
  <w:num w:numId="20" w16cid:durableId="806053174">
    <w:abstractNumId w:val="12"/>
  </w:num>
  <w:num w:numId="21" w16cid:durableId="1935628739">
    <w:abstractNumId w:val="11"/>
  </w:num>
  <w:num w:numId="22" w16cid:durableId="760295531">
    <w:abstractNumId w:val="10"/>
  </w:num>
  <w:num w:numId="23" w16cid:durableId="309747043">
    <w:abstractNumId w:val="9"/>
  </w:num>
  <w:num w:numId="24" w16cid:durableId="488055574">
    <w:abstractNumId w:val="8"/>
  </w:num>
  <w:num w:numId="25" w16cid:durableId="1419055865">
    <w:abstractNumId w:val="7"/>
  </w:num>
  <w:num w:numId="26" w16cid:durableId="450827034">
    <w:abstractNumId w:val="6"/>
  </w:num>
  <w:num w:numId="27" w16cid:durableId="833766540">
    <w:abstractNumId w:val="5"/>
  </w:num>
  <w:num w:numId="28" w16cid:durableId="1553997738">
    <w:abstractNumId w:val="4"/>
  </w:num>
  <w:num w:numId="29" w16cid:durableId="1801264928">
    <w:abstractNumId w:val="3"/>
  </w:num>
  <w:num w:numId="30" w16cid:durableId="1594243814">
    <w:abstractNumId w:val="2"/>
  </w:num>
  <w:num w:numId="31" w16cid:durableId="1311402846">
    <w:abstractNumId w:val="1"/>
  </w:num>
  <w:num w:numId="32" w16cid:durableId="217863612">
    <w:abstractNumId w:val="0"/>
  </w:num>
  <w:num w:numId="33" w16cid:durableId="2062240758">
    <w:abstractNumId w:val="53"/>
  </w:num>
  <w:num w:numId="34" w16cid:durableId="1860854924">
    <w:abstractNumId w:val="43"/>
  </w:num>
  <w:num w:numId="35" w16cid:durableId="205333020">
    <w:abstractNumId w:val="48"/>
  </w:num>
  <w:num w:numId="36" w16cid:durableId="1966229860">
    <w:abstractNumId w:val="28"/>
  </w:num>
  <w:num w:numId="37" w16cid:durableId="405735626">
    <w:abstractNumId w:val="33"/>
  </w:num>
  <w:num w:numId="38" w16cid:durableId="1118337888">
    <w:abstractNumId w:val="38"/>
  </w:num>
  <w:num w:numId="39" w16cid:durableId="1095976955">
    <w:abstractNumId w:val="56"/>
  </w:num>
  <w:num w:numId="40" w16cid:durableId="777676380">
    <w:abstractNumId w:val="58"/>
  </w:num>
  <w:num w:numId="41" w16cid:durableId="1837189004">
    <w:abstractNumId w:val="54"/>
  </w:num>
  <w:num w:numId="42" w16cid:durableId="35205074">
    <w:abstractNumId w:val="39"/>
  </w:num>
  <w:num w:numId="43" w16cid:durableId="90393006">
    <w:abstractNumId w:val="27"/>
  </w:num>
  <w:num w:numId="44" w16cid:durableId="1388452465">
    <w:abstractNumId w:val="51"/>
  </w:num>
  <w:num w:numId="45" w16cid:durableId="1083257282">
    <w:abstractNumId w:val="46"/>
  </w:num>
  <w:num w:numId="46" w16cid:durableId="1194612247">
    <w:abstractNumId w:val="29"/>
  </w:num>
  <w:num w:numId="47" w16cid:durableId="1061051437">
    <w:abstractNumId w:val="45"/>
  </w:num>
  <w:num w:numId="48" w16cid:durableId="1611811915">
    <w:abstractNumId w:val="57"/>
  </w:num>
  <w:num w:numId="49" w16cid:durableId="344863046">
    <w:abstractNumId w:val="52"/>
  </w:num>
  <w:num w:numId="50" w16cid:durableId="779763946">
    <w:abstractNumId w:val="35"/>
  </w:num>
  <w:num w:numId="51" w16cid:durableId="2145342039">
    <w:abstractNumId w:val="50"/>
  </w:num>
  <w:num w:numId="52" w16cid:durableId="1754472637">
    <w:abstractNumId w:val="34"/>
  </w:num>
  <w:num w:numId="53" w16cid:durableId="1203251182">
    <w:abstractNumId w:val="55"/>
  </w:num>
  <w:num w:numId="54" w16cid:durableId="265429573">
    <w:abstractNumId w:val="40"/>
  </w:num>
  <w:num w:numId="55" w16cid:durableId="1013923903">
    <w:abstractNumId w:val="44"/>
  </w:num>
  <w:num w:numId="56" w16cid:durableId="1285691266">
    <w:abstractNumId w:val="32"/>
  </w:num>
  <w:num w:numId="57" w16cid:durableId="1674063262">
    <w:abstractNumId w:val="36"/>
  </w:num>
  <w:num w:numId="58" w16cid:durableId="1571192163">
    <w:abstractNumId w:val="30"/>
  </w:num>
  <w:num w:numId="59" w16cid:durableId="948590305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7F1"/>
    <w:rsid w:val="00001616"/>
    <w:rsid w:val="00004EF2"/>
    <w:rsid w:val="000201D8"/>
    <w:rsid w:val="00024A5A"/>
    <w:rsid w:val="00032D9A"/>
    <w:rsid w:val="00040B93"/>
    <w:rsid w:val="00041BA5"/>
    <w:rsid w:val="00046521"/>
    <w:rsid w:val="000470FD"/>
    <w:rsid w:val="00055E93"/>
    <w:rsid w:val="00057E74"/>
    <w:rsid w:val="00065D92"/>
    <w:rsid w:val="00073608"/>
    <w:rsid w:val="00074FC9"/>
    <w:rsid w:val="0007500C"/>
    <w:rsid w:val="00086906"/>
    <w:rsid w:val="00086A60"/>
    <w:rsid w:val="00097EB1"/>
    <w:rsid w:val="000C0BB4"/>
    <w:rsid w:val="000C178A"/>
    <w:rsid w:val="000D1059"/>
    <w:rsid w:val="000D6360"/>
    <w:rsid w:val="000E0F59"/>
    <w:rsid w:val="000E5E80"/>
    <w:rsid w:val="000F0C1B"/>
    <w:rsid w:val="00102F86"/>
    <w:rsid w:val="00105D20"/>
    <w:rsid w:val="001206E7"/>
    <w:rsid w:val="00120920"/>
    <w:rsid w:val="001233AB"/>
    <w:rsid w:val="001273B4"/>
    <w:rsid w:val="001309DD"/>
    <w:rsid w:val="00145776"/>
    <w:rsid w:val="00150CCB"/>
    <w:rsid w:val="001610F8"/>
    <w:rsid w:val="00165BF0"/>
    <w:rsid w:val="00194093"/>
    <w:rsid w:val="001A52A8"/>
    <w:rsid w:val="001D304F"/>
    <w:rsid w:val="001E3CEF"/>
    <w:rsid w:val="001E4117"/>
    <w:rsid w:val="001E4E42"/>
    <w:rsid w:val="001E5015"/>
    <w:rsid w:val="001E7339"/>
    <w:rsid w:val="001E7ADF"/>
    <w:rsid w:val="001F799F"/>
    <w:rsid w:val="00204642"/>
    <w:rsid w:val="00214719"/>
    <w:rsid w:val="00214E15"/>
    <w:rsid w:val="00214F7A"/>
    <w:rsid w:val="00217CDD"/>
    <w:rsid w:val="00221544"/>
    <w:rsid w:val="0022157C"/>
    <w:rsid w:val="002263FC"/>
    <w:rsid w:val="0022722B"/>
    <w:rsid w:val="0023609B"/>
    <w:rsid w:val="00242580"/>
    <w:rsid w:val="00245139"/>
    <w:rsid w:val="0025299F"/>
    <w:rsid w:val="00255056"/>
    <w:rsid w:val="00255C04"/>
    <w:rsid w:val="002579AE"/>
    <w:rsid w:val="00260359"/>
    <w:rsid w:val="00274203"/>
    <w:rsid w:val="002747BB"/>
    <w:rsid w:val="00275DA5"/>
    <w:rsid w:val="00276DEB"/>
    <w:rsid w:val="002809F9"/>
    <w:rsid w:val="002833BF"/>
    <w:rsid w:val="00286887"/>
    <w:rsid w:val="0029241C"/>
    <w:rsid w:val="002A1DC0"/>
    <w:rsid w:val="002A1E64"/>
    <w:rsid w:val="002C1AAC"/>
    <w:rsid w:val="002C3C15"/>
    <w:rsid w:val="002C445A"/>
    <w:rsid w:val="002C6CE9"/>
    <w:rsid w:val="002C6E5F"/>
    <w:rsid w:val="002E415C"/>
    <w:rsid w:val="002E5ED5"/>
    <w:rsid w:val="002E6E29"/>
    <w:rsid w:val="002F2246"/>
    <w:rsid w:val="002F2547"/>
    <w:rsid w:val="002F7A76"/>
    <w:rsid w:val="00301FAA"/>
    <w:rsid w:val="00304BC0"/>
    <w:rsid w:val="00306AE2"/>
    <w:rsid w:val="00306C69"/>
    <w:rsid w:val="0031007F"/>
    <w:rsid w:val="00314C29"/>
    <w:rsid w:val="00340841"/>
    <w:rsid w:val="00341A9F"/>
    <w:rsid w:val="003511BB"/>
    <w:rsid w:val="00355100"/>
    <w:rsid w:val="00371CD9"/>
    <w:rsid w:val="00376269"/>
    <w:rsid w:val="0039704E"/>
    <w:rsid w:val="003A2EB1"/>
    <w:rsid w:val="003A3FCE"/>
    <w:rsid w:val="003A4446"/>
    <w:rsid w:val="003B1724"/>
    <w:rsid w:val="003B510C"/>
    <w:rsid w:val="003E20C5"/>
    <w:rsid w:val="003E31DC"/>
    <w:rsid w:val="003E533D"/>
    <w:rsid w:val="003E61AD"/>
    <w:rsid w:val="003E7FDD"/>
    <w:rsid w:val="00400424"/>
    <w:rsid w:val="0040799C"/>
    <w:rsid w:val="0041297F"/>
    <w:rsid w:val="00421060"/>
    <w:rsid w:val="00426D80"/>
    <w:rsid w:val="00441F55"/>
    <w:rsid w:val="00453096"/>
    <w:rsid w:val="00456C5F"/>
    <w:rsid w:val="0046007F"/>
    <w:rsid w:val="00462382"/>
    <w:rsid w:val="004633D7"/>
    <w:rsid w:val="00465AB6"/>
    <w:rsid w:val="00475C7F"/>
    <w:rsid w:val="00475E4E"/>
    <w:rsid w:val="004763CE"/>
    <w:rsid w:val="00477EBD"/>
    <w:rsid w:val="00496841"/>
    <w:rsid w:val="004A4A6A"/>
    <w:rsid w:val="004A68F2"/>
    <w:rsid w:val="004B4EE1"/>
    <w:rsid w:val="004C24D8"/>
    <w:rsid w:val="004D4A78"/>
    <w:rsid w:val="005167B8"/>
    <w:rsid w:val="005173B8"/>
    <w:rsid w:val="005201FE"/>
    <w:rsid w:val="00522539"/>
    <w:rsid w:val="005321D1"/>
    <w:rsid w:val="00535677"/>
    <w:rsid w:val="005425CD"/>
    <w:rsid w:val="00553362"/>
    <w:rsid w:val="005601D1"/>
    <w:rsid w:val="00570C8C"/>
    <w:rsid w:val="00571A89"/>
    <w:rsid w:val="00572A5D"/>
    <w:rsid w:val="00574360"/>
    <w:rsid w:val="00576D7D"/>
    <w:rsid w:val="0058484D"/>
    <w:rsid w:val="00592E69"/>
    <w:rsid w:val="005A11D1"/>
    <w:rsid w:val="005A51C9"/>
    <w:rsid w:val="005A6C7D"/>
    <w:rsid w:val="005A771B"/>
    <w:rsid w:val="005B51CF"/>
    <w:rsid w:val="005C2B77"/>
    <w:rsid w:val="005C4ED6"/>
    <w:rsid w:val="005D56CB"/>
    <w:rsid w:val="005E1368"/>
    <w:rsid w:val="005E6B9E"/>
    <w:rsid w:val="005F39C9"/>
    <w:rsid w:val="005F49E1"/>
    <w:rsid w:val="005F57C7"/>
    <w:rsid w:val="00601504"/>
    <w:rsid w:val="00620D56"/>
    <w:rsid w:val="006245AD"/>
    <w:rsid w:val="00632767"/>
    <w:rsid w:val="00632E15"/>
    <w:rsid w:val="006348AC"/>
    <w:rsid w:val="00634BEF"/>
    <w:rsid w:val="00635823"/>
    <w:rsid w:val="006366B6"/>
    <w:rsid w:val="00637E1C"/>
    <w:rsid w:val="00640A95"/>
    <w:rsid w:val="006465AC"/>
    <w:rsid w:val="00652C42"/>
    <w:rsid w:val="00653048"/>
    <w:rsid w:val="0065445D"/>
    <w:rsid w:val="00675749"/>
    <w:rsid w:val="00693513"/>
    <w:rsid w:val="006C121C"/>
    <w:rsid w:val="006D3969"/>
    <w:rsid w:val="006F3A1B"/>
    <w:rsid w:val="00702477"/>
    <w:rsid w:val="0072265B"/>
    <w:rsid w:val="00725EF0"/>
    <w:rsid w:val="0074012D"/>
    <w:rsid w:val="00740F22"/>
    <w:rsid w:val="00762FE8"/>
    <w:rsid w:val="0076667D"/>
    <w:rsid w:val="00767257"/>
    <w:rsid w:val="007751A9"/>
    <w:rsid w:val="0078505B"/>
    <w:rsid w:val="00797E63"/>
    <w:rsid w:val="007A5D9B"/>
    <w:rsid w:val="007B5C89"/>
    <w:rsid w:val="007C09DD"/>
    <w:rsid w:val="007C7230"/>
    <w:rsid w:val="007D1801"/>
    <w:rsid w:val="007D45FF"/>
    <w:rsid w:val="007D7198"/>
    <w:rsid w:val="007E0F9C"/>
    <w:rsid w:val="007E30E6"/>
    <w:rsid w:val="00800E96"/>
    <w:rsid w:val="00801362"/>
    <w:rsid w:val="00803F8E"/>
    <w:rsid w:val="00804535"/>
    <w:rsid w:val="00806965"/>
    <w:rsid w:val="00813750"/>
    <w:rsid w:val="00816F17"/>
    <w:rsid w:val="00822FD6"/>
    <w:rsid w:val="00832A55"/>
    <w:rsid w:val="0085318E"/>
    <w:rsid w:val="00856684"/>
    <w:rsid w:val="00857AB0"/>
    <w:rsid w:val="00866127"/>
    <w:rsid w:val="00866FB7"/>
    <w:rsid w:val="00873DD0"/>
    <w:rsid w:val="00875013"/>
    <w:rsid w:val="00875553"/>
    <w:rsid w:val="008837A5"/>
    <w:rsid w:val="008936D6"/>
    <w:rsid w:val="008949AE"/>
    <w:rsid w:val="008B36EE"/>
    <w:rsid w:val="008B488B"/>
    <w:rsid w:val="008C346B"/>
    <w:rsid w:val="008D42AD"/>
    <w:rsid w:val="008E6FBA"/>
    <w:rsid w:val="008F2406"/>
    <w:rsid w:val="008F3669"/>
    <w:rsid w:val="00915E44"/>
    <w:rsid w:val="00921B1A"/>
    <w:rsid w:val="009262DD"/>
    <w:rsid w:val="009467CF"/>
    <w:rsid w:val="00960DEE"/>
    <w:rsid w:val="0097702B"/>
    <w:rsid w:val="00980760"/>
    <w:rsid w:val="00980EF8"/>
    <w:rsid w:val="00981FA8"/>
    <w:rsid w:val="00985F4B"/>
    <w:rsid w:val="009878D4"/>
    <w:rsid w:val="00996E26"/>
    <w:rsid w:val="009A2496"/>
    <w:rsid w:val="009B5825"/>
    <w:rsid w:val="009B7793"/>
    <w:rsid w:val="009D00F4"/>
    <w:rsid w:val="009D63C5"/>
    <w:rsid w:val="009E6292"/>
    <w:rsid w:val="009F01BE"/>
    <w:rsid w:val="00A11C51"/>
    <w:rsid w:val="00A1477D"/>
    <w:rsid w:val="00A15966"/>
    <w:rsid w:val="00A221E4"/>
    <w:rsid w:val="00A24A80"/>
    <w:rsid w:val="00A31409"/>
    <w:rsid w:val="00A41706"/>
    <w:rsid w:val="00A55EC3"/>
    <w:rsid w:val="00A56791"/>
    <w:rsid w:val="00A61678"/>
    <w:rsid w:val="00A65F29"/>
    <w:rsid w:val="00A74264"/>
    <w:rsid w:val="00A742BF"/>
    <w:rsid w:val="00A80F1E"/>
    <w:rsid w:val="00A855A3"/>
    <w:rsid w:val="00A868BC"/>
    <w:rsid w:val="00A904C6"/>
    <w:rsid w:val="00AA394F"/>
    <w:rsid w:val="00AB0B9E"/>
    <w:rsid w:val="00AB66F2"/>
    <w:rsid w:val="00AC051A"/>
    <w:rsid w:val="00AC630A"/>
    <w:rsid w:val="00AC6DFE"/>
    <w:rsid w:val="00AD07C8"/>
    <w:rsid w:val="00AD2BBB"/>
    <w:rsid w:val="00AE75EB"/>
    <w:rsid w:val="00AF257A"/>
    <w:rsid w:val="00AF615E"/>
    <w:rsid w:val="00B17536"/>
    <w:rsid w:val="00B2141E"/>
    <w:rsid w:val="00B269C3"/>
    <w:rsid w:val="00B26C2F"/>
    <w:rsid w:val="00B40BCC"/>
    <w:rsid w:val="00B42471"/>
    <w:rsid w:val="00B46D99"/>
    <w:rsid w:val="00B51766"/>
    <w:rsid w:val="00B51F00"/>
    <w:rsid w:val="00B53DFE"/>
    <w:rsid w:val="00B545FD"/>
    <w:rsid w:val="00B62750"/>
    <w:rsid w:val="00B63671"/>
    <w:rsid w:val="00B646CB"/>
    <w:rsid w:val="00B65B40"/>
    <w:rsid w:val="00B67028"/>
    <w:rsid w:val="00B76EAE"/>
    <w:rsid w:val="00B80012"/>
    <w:rsid w:val="00B97090"/>
    <w:rsid w:val="00BB57A5"/>
    <w:rsid w:val="00BB7F3E"/>
    <w:rsid w:val="00BC1816"/>
    <w:rsid w:val="00BC614F"/>
    <w:rsid w:val="00BD132C"/>
    <w:rsid w:val="00BE6EAF"/>
    <w:rsid w:val="00BF00DD"/>
    <w:rsid w:val="00BF7E0A"/>
    <w:rsid w:val="00C0187D"/>
    <w:rsid w:val="00C03C7D"/>
    <w:rsid w:val="00C17846"/>
    <w:rsid w:val="00C40532"/>
    <w:rsid w:val="00C4694E"/>
    <w:rsid w:val="00C50A06"/>
    <w:rsid w:val="00C55E76"/>
    <w:rsid w:val="00C601E6"/>
    <w:rsid w:val="00C60623"/>
    <w:rsid w:val="00C609C3"/>
    <w:rsid w:val="00C64CAD"/>
    <w:rsid w:val="00C70C7A"/>
    <w:rsid w:val="00C74294"/>
    <w:rsid w:val="00C83257"/>
    <w:rsid w:val="00C84ADA"/>
    <w:rsid w:val="00CA1D14"/>
    <w:rsid w:val="00CB70F3"/>
    <w:rsid w:val="00CC17B8"/>
    <w:rsid w:val="00CC5E69"/>
    <w:rsid w:val="00CD7F28"/>
    <w:rsid w:val="00CE0371"/>
    <w:rsid w:val="00CE681B"/>
    <w:rsid w:val="00CF02C2"/>
    <w:rsid w:val="00CF16A6"/>
    <w:rsid w:val="00CF6A11"/>
    <w:rsid w:val="00D05285"/>
    <w:rsid w:val="00D12E65"/>
    <w:rsid w:val="00D15FAA"/>
    <w:rsid w:val="00D2589A"/>
    <w:rsid w:val="00D31B9D"/>
    <w:rsid w:val="00D377F1"/>
    <w:rsid w:val="00D45784"/>
    <w:rsid w:val="00D4741F"/>
    <w:rsid w:val="00D47D24"/>
    <w:rsid w:val="00D51AF4"/>
    <w:rsid w:val="00D54FE9"/>
    <w:rsid w:val="00D7356B"/>
    <w:rsid w:val="00D833FA"/>
    <w:rsid w:val="00D9236C"/>
    <w:rsid w:val="00D93FE2"/>
    <w:rsid w:val="00DA0B51"/>
    <w:rsid w:val="00DB2FBB"/>
    <w:rsid w:val="00DB3563"/>
    <w:rsid w:val="00DB6383"/>
    <w:rsid w:val="00DC3C5D"/>
    <w:rsid w:val="00DC6A5C"/>
    <w:rsid w:val="00DC6D0A"/>
    <w:rsid w:val="00DC796C"/>
    <w:rsid w:val="00DD6BB5"/>
    <w:rsid w:val="00DE7792"/>
    <w:rsid w:val="00DF3210"/>
    <w:rsid w:val="00DF4E17"/>
    <w:rsid w:val="00DF4F67"/>
    <w:rsid w:val="00DF5CCA"/>
    <w:rsid w:val="00DF6199"/>
    <w:rsid w:val="00DF66EE"/>
    <w:rsid w:val="00E34521"/>
    <w:rsid w:val="00E34B13"/>
    <w:rsid w:val="00E36C0A"/>
    <w:rsid w:val="00E37D02"/>
    <w:rsid w:val="00E577A8"/>
    <w:rsid w:val="00E65782"/>
    <w:rsid w:val="00E7046B"/>
    <w:rsid w:val="00E8558A"/>
    <w:rsid w:val="00E86A81"/>
    <w:rsid w:val="00E94B9F"/>
    <w:rsid w:val="00EA2279"/>
    <w:rsid w:val="00EA24C6"/>
    <w:rsid w:val="00EA5C4E"/>
    <w:rsid w:val="00EB5AEB"/>
    <w:rsid w:val="00ED3E09"/>
    <w:rsid w:val="00ED56F6"/>
    <w:rsid w:val="00ED7820"/>
    <w:rsid w:val="00EE7587"/>
    <w:rsid w:val="00EF2462"/>
    <w:rsid w:val="00F055B3"/>
    <w:rsid w:val="00F2199F"/>
    <w:rsid w:val="00F30A87"/>
    <w:rsid w:val="00F331A3"/>
    <w:rsid w:val="00F51FAA"/>
    <w:rsid w:val="00F61E52"/>
    <w:rsid w:val="00F6308A"/>
    <w:rsid w:val="00F70225"/>
    <w:rsid w:val="00F814AC"/>
    <w:rsid w:val="00F81768"/>
    <w:rsid w:val="00F902F7"/>
    <w:rsid w:val="00F9087D"/>
    <w:rsid w:val="00F92F26"/>
    <w:rsid w:val="00F94FD2"/>
    <w:rsid w:val="00F96122"/>
    <w:rsid w:val="00F970EF"/>
    <w:rsid w:val="00FA292C"/>
    <w:rsid w:val="00FA6650"/>
    <w:rsid w:val="00FC19B6"/>
    <w:rsid w:val="00FD1EF5"/>
    <w:rsid w:val="00FD3E40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A8D03CE"/>
  <w15:docId w15:val="{BAB4A8E1-49FC-4E6E-8520-BDD6D491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7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77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0C1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377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0C1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53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0C1B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A2496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921B1A"/>
    <w:pPr>
      <w:autoSpaceDE w:val="0"/>
      <w:autoSpaceDN w:val="0"/>
      <w:adjustRightInd w:val="0"/>
      <w:spacing w:before="167"/>
      <w:ind w:left="2495"/>
    </w:pPr>
    <w:rPr>
      <w:rFonts w:ascii="Cambria" w:hAnsi="Cambria" w:cs="Cambria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1B1A"/>
    <w:rPr>
      <w:rFonts w:ascii="Cambria" w:hAnsi="Cambria" w:cs="Cambria"/>
      <w:b/>
      <w:bCs/>
    </w:rPr>
  </w:style>
  <w:style w:type="paragraph" w:customStyle="1" w:styleId="TableParagraph">
    <w:name w:val="Table Paragraph"/>
    <w:basedOn w:val="Normal"/>
    <w:uiPriority w:val="1"/>
    <w:qFormat/>
    <w:rsid w:val="00921B1A"/>
    <w:pPr>
      <w:autoSpaceDE w:val="0"/>
      <w:autoSpaceDN w:val="0"/>
      <w:adjustRightInd w:val="0"/>
    </w:pPr>
  </w:style>
  <w:style w:type="table" w:styleId="TableGrid">
    <w:name w:val="Table Grid"/>
    <w:basedOn w:val="TableNormal"/>
    <w:locked/>
    <w:rsid w:val="00CB70F3"/>
    <w:rPr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2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5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5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7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6258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TIA SCS 9001 Audit Days Table</vt:lpstr>
    </vt:vector>
  </TitlesOfParts>
  <Company>NQA Inc.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TIA SCS 9001 Audit Days Table</dc:title>
  <dc:subject>SCS 9001</dc:subject>
  <dc:creator>Timothy Woodcome</dc:creator>
  <cp:keywords/>
  <cp:lastModifiedBy>Rebecca McVeigh</cp:lastModifiedBy>
  <cp:revision>2</cp:revision>
  <cp:lastPrinted>2009-02-04T13:38:00Z</cp:lastPrinted>
  <dcterms:created xsi:type="dcterms:W3CDTF">2023-01-27T20:15:00Z</dcterms:created>
  <dcterms:modified xsi:type="dcterms:W3CDTF">2023-01-27T20:15:00Z</dcterms:modified>
</cp:coreProperties>
</file>